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02" w:rsidRPr="00A17AAA" w:rsidRDefault="00912802" w:rsidP="00A17AAA">
      <w:pPr>
        <w:spacing w:before="120" w:after="120" w:line="495" w:lineRule="atLeast"/>
        <w:ind w:left="150" w:right="150"/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</w:pPr>
      <w:bookmarkStart w:id="0" w:name="_GoBack"/>
      <w:bookmarkEnd w:id="0"/>
      <w:r w:rsidRPr="00A17AAA"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 xml:space="preserve">Особенности работы учителя-дефектолога  с  детьми, имеющими </w:t>
      </w:r>
      <w:r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>комплексные  нарушения развития</w:t>
      </w:r>
      <w:r w:rsidRPr="00A17AAA"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 xml:space="preserve"> </w:t>
      </w:r>
      <w:r w:rsidRPr="00A17AAA"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>в  условиях</w:t>
      </w:r>
      <w:r>
        <w:rPr>
          <w:rFonts w:ascii="Times New Roman" w:hAnsi="Times New Roman" w:cs="Times New Roman"/>
          <w:b/>
          <w:bCs/>
          <w:color w:val="444444"/>
          <w:kern w:val="36"/>
          <w:sz w:val="32"/>
          <w:szCs w:val="32"/>
        </w:rPr>
        <w:t xml:space="preserve"> ППМС  центра Сальского  района</w:t>
      </w:r>
    </w:p>
    <w:p w:rsidR="00912802" w:rsidRDefault="00912802" w:rsidP="00A0595F">
      <w:pPr>
        <w:spacing w:before="90" w:after="9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912802" w:rsidRDefault="00912802" w:rsidP="00A17AAA">
      <w:pPr>
        <w:spacing w:after="12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 из условий успешной  коррекции  детей, имеющих сочетание нескольких патологий, это совместная работа </w:t>
      </w:r>
      <w:proofErr w:type="spellStart"/>
      <w:r w:rsidRPr="00A1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разнопрофильных</w:t>
      </w:r>
      <w:proofErr w:type="spellEnd"/>
      <w:r w:rsidRPr="00A1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специалистов - дефектолога, логопеда, психолога.</w:t>
      </w:r>
    </w:p>
    <w:p w:rsidR="00912802" w:rsidRDefault="00912802" w:rsidP="00455303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Дети с проблемами в развитии нуждаются в особых условиях воспитания и обучения, позволяющих обеспечить разностороннее развитие и коррекцию нарушенных функций. Важно способствовать максимальному раскрытию их потенциала, предоставлять комплекс специальных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педагогических мероприятий, направленных на устранение имеющихся у ребенка нарушений: общения, двигательных, речевых, интеллектуальных, поведенческих расстройств.</w:t>
      </w:r>
    </w:p>
    <w:p w:rsidR="00912802" w:rsidRPr="00455303" w:rsidRDefault="00912802" w:rsidP="00455303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Успех коррекционной работы определяется не только дифференцированным подходом, но и учетом индивидуальных особенностей, интересов, способностей ребенка, своевременностью их выявления. Создание педагогических условий на основе личностно ориентированного подхода, оптимальных для каждого ребенка, предполагает формирование адаптивной социально – образовательной среды, включающей различные типы образовательных учреждений. Дети с отклонениями в развитии в нашей стране могут получать специальную медико-психолого-педагогическую помощь в учреждениях системы здравоохранения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социальной защиты и системы образования.    </w:t>
      </w:r>
    </w:p>
    <w:p w:rsidR="00912802" w:rsidRDefault="00912802" w:rsidP="00A11992">
      <w:pPr>
        <w:ind w:firstLine="720"/>
        <w:jc w:val="both"/>
        <w:rPr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Коррекционно-развивающий маршрут в нашем центре – это система мероприятий, направленных на развитие возможностей ребенка и всей семьи, которая разрабатывается командой специалистов (состоящей из врача- невролога, социального педагога, педагогов-психологов, учителя-логопеда и учителя-дефектолога), тесно связанных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</w:t>
      </w:r>
      <w:r w:rsidRPr="00EF105A">
        <w:rPr>
          <w:rFonts w:ascii="Times New Roman" w:hAnsi="Times New Roman" w:cs="Times New Roman"/>
          <w:sz w:val="28"/>
          <w:szCs w:val="28"/>
        </w:rPr>
        <w:t xml:space="preserve">развивающие занятия в центре </w:t>
      </w:r>
      <w:r>
        <w:rPr>
          <w:rFonts w:ascii="Times New Roman" w:hAnsi="Times New Roman" w:cs="Times New Roman"/>
          <w:sz w:val="28"/>
          <w:szCs w:val="28"/>
        </w:rPr>
        <w:t xml:space="preserve">проходят в специально-оборудованных помещениях: сенсорная комната, игровая зона в учебном кабинете. </w:t>
      </w:r>
    </w:p>
    <w:p w:rsidR="00912802" w:rsidRPr="00A11992" w:rsidRDefault="00912802" w:rsidP="00A119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сентября 20</w:t>
      </w:r>
      <w:r w:rsidR="000577C1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года по май 20</w:t>
      </w:r>
      <w:r w:rsidR="000577C1">
        <w:rPr>
          <w:rFonts w:ascii="Times New Roman" w:hAnsi="Times New Roman" w:cs="Times New Roman"/>
          <w:sz w:val="28"/>
          <w:szCs w:val="28"/>
        </w:rPr>
        <w:t>22</w:t>
      </w:r>
      <w:r w:rsidRPr="00A11992">
        <w:rPr>
          <w:rFonts w:ascii="Times New Roman" w:hAnsi="Times New Roman" w:cs="Times New Roman"/>
          <w:sz w:val="28"/>
          <w:szCs w:val="28"/>
        </w:rPr>
        <w:t xml:space="preserve"> года в центре получили консультативную помощь свыше 70 детей с проблемами психофизического развития, индивидуальная коррекционная помощь оказывается </w:t>
      </w:r>
      <w:r>
        <w:rPr>
          <w:rFonts w:ascii="Times New Roman" w:hAnsi="Times New Roman" w:cs="Times New Roman"/>
          <w:sz w:val="28"/>
          <w:szCs w:val="28"/>
        </w:rPr>
        <w:t>32 ребенку с комплексными</w:t>
      </w:r>
      <w:r w:rsidRPr="00A11992">
        <w:rPr>
          <w:rFonts w:ascii="Times New Roman" w:hAnsi="Times New Roman" w:cs="Times New Roman"/>
          <w:sz w:val="28"/>
          <w:szCs w:val="28"/>
        </w:rPr>
        <w:t xml:space="preserve"> дефектами развития, такими как:     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992">
        <w:rPr>
          <w:rFonts w:ascii="Times New Roman" w:hAnsi="Times New Roman" w:cs="Times New Roman"/>
          <w:sz w:val="28"/>
          <w:szCs w:val="28"/>
        </w:rPr>
        <w:t>- органическое поражение центральной нервной системы, общее недоразвитие речи 1-2 уровня;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умственная отсталость </w:t>
      </w:r>
      <w:r w:rsidRPr="00A11992">
        <w:rPr>
          <w:rFonts w:ascii="Times New Roman" w:hAnsi="Times New Roman" w:cs="Times New Roman"/>
          <w:sz w:val="28"/>
          <w:szCs w:val="28"/>
        </w:rPr>
        <w:t>сложного генеза с нарушением поведения;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992">
        <w:rPr>
          <w:rFonts w:ascii="Times New Roman" w:hAnsi="Times New Roman" w:cs="Times New Roman"/>
          <w:sz w:val="28"/>
          <w:szCs w:val="28"/>
        </w:rPr>
        <w:lastRenderedPageBreak/>
        <w:t>-синдром Дауна;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992">
        <w:rPr>
          <w:rFonts w:ascii="Times New Roman" w:hAnsi="Times New Roman" w:cs="Times New Roman"/>
          <w:sz w:val="28"/>
          <w:szCs w:val="28"/>
        </w:rPr>
        <w:t>- задержка психического развития смешанного генеза;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9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1992">
        <w:rPr>
          <w:rFonts w:ascii="Times New Roman" w:hAnsi="Times New Roman" w:cs="Times New Roman"/>
          <w:sz w:val="28"/>
          <w:szCs w:val="28"/>
        </w:rPr>
        <w:t>эписиндром</w:t>
      </w:r>
      <w:proofErr w:type="spellEnd"/>
      <w:r w:rsidRPr="00A11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992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A11992">
        <w:rPr>
          <w:rFonts w:ascii="Times New Roman" w:hAnsi="Times New Roman" w:cs="Times New Roman"/>
          <w:sz w:val="28"/>
          <w:szCs w:val="28"/>
        </w:rPr>
        <w:t>,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расстройство аутистического спектра</w:t>
      </w:r>
      <w:r w:rsidRPr="00A11992">
        <w:rPr>
          <w:rFonts w:ascii="Times New Roman" w:hAnsi="Times New Roman" w:cs="Times New Roman"/>
          <w:sz w:val="28"/>
          <w:szCs w:val="28"/>
        </w:rPr>
        <w:t>;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992">
        <w:rPr>
          <w:rFonts w:ascii="Times New Roman" w:hAnsi="Times New Roman" w:cs="Times New Roman"/>
          <w:sz w:val="28"/>
          <w:szCs w:val="28"/>
        </w:rPr>
        <w:t>- дизартрия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992">
        <w:rPr>
          <w:rFonts w:ascii="Times New Roman" w:hAnsi="Times New Roman" w:cs="Times New Roman"/>
          <w:sz w:val="28"/>
          <w:szCs w:val="28"/>
        </w:rPr>
        <w:t xml:space="preserve">- минимальная мозговая дисфункция, синдром дефицита внимания </w:t>
      </w:r>
    </w:p>
    <w:p w:rsidR="00912802" w:rsidRPr="00A11992" w:rsidRDefault="00912802" w:rsidP="00A11992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992">
        <w:rPr>
          <w:rFonts w:ascii="Times New Roman" w:hAnsi="Times New Roman" w:cs="Times New Roman"/>
          <w:sz w:val="28"/>
          <w:szCs w:val="28"/>
        </w:rPr>
        <w:t>- ДЦП и др.</w:t>
      </w: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0577C1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3E0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5psy.ru/images/stories/Articles/semya-s-rebenkom-OVZ-graf.jpg" style="width:383.25pt;height:267.75pt;visibility:visible">
            <v:imagedata r:id="rId5" o:title=""/>
          </v:shape>
        </w:pict>
      </w: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 xml:space="preserve">В наш центр часто обращаются родители с детьми, имеющими комплексные (множественные) нарушения развития. Эти дети отличаются низким уровнем познавательной активности, сниженной способностью к приему и переработке полученной информации, недостаточной </w:t>
      </w:r>
      <w:proofErr w:type="spellStart"/>
      <w:r w:rsidRPr="00A17AAA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A17AAA">
        <w:rPr>
          <w:rFonts w:ascii="Times New Roman" w:hAnsi="Times New Roman" w:cs="Times New Roman"/>
          <w:sz w:val="28"/>
          <w:szCs w:val="28"/>
        </w:rPr>
        <w:t xml:space="preserve"> операций анализа, синтеза, сравнения. Значительно страдает речь как пассивная, так и активная.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Все это приводит к затруднению в обучении, а иногда и к невозможности интеграции  и социальной адаптации данной категории детей.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AA">
        <w:rPr>
          <w:rFonts w:ascii="Times New Roman" w:hAnsi="Times New Roman" w:cs="Times New Roman"/>
          <w:b/>
          <w:bCs/>
          <w:sz w:val="28"/>
          <w:szCs w:val="28"/>
        </w:rPr>
        <w:t>В своей работе   определила приоритетные направления: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 обеспечение интеллектуального и личностного развития детей с учетом коррекции нарушений развития и индивидуальных особенностей;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AAA">
        <w:rPr>
          <w:rFonts w:ascii="Times New Roman" w:hAnsi="Times New Roman" w:cs="Times New Roman"/>
          <w:sz w:val="28"/>
          <w:szCs w:val="28"/>
        </w:rPr>
        <w:t>становление способности к сотрудничеству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7AAA">
        <w:rPr>
          <w:rFonts w:ascii="Times New Roman" w:hAnsi="Times New Roman" w:cs="Times New Roman"/>
          <w:sz w:val="28"/>
          <w:szCs w:val="28"/>
        </w:rPr>
        <w:t xml:space="preserve"> взрослыми и детьми в разнообразной деятельности;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 развитие речи, особенно ее коммуникативной функции;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 частичная интеграция детей  в общество более здоровых сверстников;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AAA">
        <w:rPr>
          <w:rFonts w:ascii="Times New Roman" w:hAnsi="Times New Roman" w:cs="Times New Roman"/>
          <w:sz w:val="28"/>
          <w:szCs w:val="28"/>
        </w:rPr>
        <w:t>консультативно-методическая поддержка родителей (лиц, их заменяющих).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309">
        <w:rPr>
          <w:rFonts w:ascii="Times New Roman" w:hAnsi="Times New Roman" w:cs="Times New Roman"/>
          <w:sz w:val="28"/>
          <w:szCs w:val="28"/>
        </w:rPr>
        <w:t xml:space="preserve">Все дети, имеющие комплексные нарушения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2309">
        <w:rPr>
          <w:rFonts w:ascii="Times New Roman" w:hAnsi="Times New Roman" w:cs="Times New Roman"/>
          <w:sz w:val="28"/>
          <w:szCs w:val="28"/>
        </w:rPr>
        <w:t xml:space="preserve"> развитии, к</w:t>
      </w:r>
      <w:r>
        <w:rPr>
          <w:rFonts w:ascii="Times New Roman" w:hAnsi="Times New Roman" w:cs="Times New Roman"/>
          <w:sz w:val="28"/>
          <w:szCs w:val="28"/>
        </w:rPr>
        <w:t xml:space="preserve">ак правило, </w:t>
      </w:r>
      <w:r w:rsidRPr="00A17AAA">
        <w:rPr>
          <w:rFonts w:ascii="Times New Roman" w:hAnsi="Times New Roman" w:cs="Times New Roman"/>
          <w:sz w:val="28"/>
          <w:szCs w:val="28"/>
        </w:rPr>
        <w:t>имеют различные речевые недостатки. Это - трудности произношения звуков, проблемы с пониманием инструкции, с пересказом содержания. Есть дети, владеющие навыками письменной речи, но допускающие множеств</w:t>
      </w:r>
      <w:r>
        <w:rPr>
          <w:rFonts w:ascii="Times New Roman" w:hAnsi="Times New Roman" w:cs="Times New Roman"/>
          <w:sz w:val="28"/>
          <w:szCs w:val="28"/>
        </w:rPr>
        <w:t>о ошибок  в письме и при чтении.</w:t>
      </w:r>
      <w:r w:rsidRPr="00A1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последнее время увеличилось количество обращений родителей «</w:t>
      </w:r>
      <w:r w:rsidRPr="00A17AAA">
        <w:rPr>
          <w:rFonts w:ascii="Times New Roman" w:hAnsi="Times New Roman" w:cs="Times New Roman"/>
          <w:sz w:val="28"/>
          <w:szCs w:val="28"/>
        </w:rPr>
        <w:t>неговорящи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7AAA">
        <w:rPr>
          <w:rFonts w:ascii="Times New Roman" w:hAnsi="Times New Roman" w:cs="Times New Roman"/>
          <w:sz w:val="28"/>
          <w:szCs w:val="28"/>
        </w:rPr>
        <w:t>» дети. Основной диагноз: системное недоразвитие речи средней и тяжелой степени, осложненное  дизартрией, ал</w:t>
      </w:r>
      <w:r>
        <w:rPr>
          <w:rFonts w:ascii="Times New Roman" w:hAnsi="Times New Roman" w:cs="Times New Roman"/>
          <w:sz w:val="28"/>
          <w:szCs w:val="28"/>
        </w:rPr>
        <w:t xml:space="preserve">алией,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расстройства аутистического спектра (РАС).</w:t>
      </w:r>
    </w:p>
    <w:p w:rsidR="00912802" w:rsidRPr="00282309" w:rsidRDefault="00912802" w:rsidP="0028230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309">
        <w:rPr>
          <w:rFonts w:ascii="Times New Roman" w:hAnsi="Times New Roman" w:cs="Times New Roman"/>
          <w:b/>
          <w:bCs/>
          <w:sz w:val="28"/>
          <w:szCs w:val="28"/>
        </w:rPr>
        <w:t>Цель </w:t>
      </w:r>
      <w:r w:rsidRPr="00282309">
        <w:rPr>
          <w:rFonts w:ascii="Times New Roman" w:hAnsi="Times New Roman" w:cs="Times New Roman"/>
          <w:sz w:val="28"/>
          <w:szCs w:val="28"/>
        </w:rPr>
        <w:t xml:space="preserve">моей работы  с детьми, имеющими комплексные нарушения, состоит в том, чтобы устранить или смягчить как речевые, так и психофизические нарушения, оказать своевременную специализированную помощь при освоении ими программного минимума содержания образования, помочь интегрироваться и адаптироваться данной категории детей в окружающем социуме. 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 xml:space="preserve">Исходя из главной цели работы в рамках комплексного процесса </w:t>
      </w:r>
      <w:proofErr w:type="spellStart"/>
      <w:r w:rsidRPr="00A17AA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17AAA">
        <w:rPr>
          <w:rFonts w:ascii="Times New Roman" w:hAnsi="Times New Roman" w:cs="Times New Roman"/>
          <w:sz w:val="28"/>
          <w:szCs w:val="28"/>
        </w:rPr>
        <w:t xml:space="preserve"> - педагогической коррекции особо выделяю следующие </w:t>
      </w:r>
      <w:r w:rsidRPr="00282309">
        <w:rPr>
          <w:rFonts w:ascii="Times New Roman" w:hAnsi="Times New Roman" w:cs="Times New Roman"/>
          <w:sz w:val="28"/>
          <w:szCs w:val="28"/>
        </w:rPr>
        <w:t>задачи: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b/>
          <w:bCs/>
          <w:sz w:val="28"/>
          <w:szCs w:val="28"/>
        </w:rPr>
        <w:t>Первая задача</w:t>
      </w:r>
      <w:r w:rsidRPr="00A17AAA">
        <w:rPr>
          <w:rFonts w:ascii="Times New Roman" w:hAnsi="Times New Roman" w:cs="Times New Roman"/>
          <w:sz w:val="28"/>
          <w:szCs w:val="28"/>
        </w:rPr>
        <w:t xml:space="preserve"> - изучение соматического, неврологического, психического и речевого статусов ребенка, особенностей его развития, выявление речевых дефектов и сопутствующих им нарушений. 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b/>
          <w:bCs/>
          <w:sz w:val="28"/>
          <w:szCs w:val="28"/>
        </w:rPr>
        <w:t xml:space="preserve">Вторая задача - </w:t>
      </w:r>
      <w:r w:rsidRPr="00A17AAA">
        <w:rPr>
          <w:rFonts w:ascii="Times New Roman" w:hAnsi="Times New Roman" w:cs="Times New Roman"/>
          <w:sz w:val="28"/>
          <w:szCs w:val="28"/>
        </w:rPr>
        <w:t>проведение количественной и качественной оценки результатов диагностик, позволяющей выявить глубину отставания и на основе полученных данных спрогнозировать возможный дальнейший ход  развития в форме конкретных задач по каждому направлению  работы.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 xml:space="preserve"> После  обследования  мы со специалистами центра собираемся на </w:t>
      </w:r>
      <w:proofErr w:type="spellStart"/>
      <w:r w:rsidRPr="00A17AAA">
        <w:rPr>
          <w:rFonts w:ascii="Times New Roman" w:hAnsi="Times New Roman" w:cs="Times New Roman"/>
          <w:sz w:val="28"/>
          <w:szCs w:val="28"/>
        </w:rPr>
        <w:t>ПМПконсилиуме</w:t>
      </w:r>
      <w:proofErr w:type="spellEnd"/>
      <w:r w:rsidRPr="00A17AAA">
        <w:rPr>
          <w:rFonts w:ascii="Times New Roman" w:hAnsi="Times New Roman" w:cs="Times New Roman"/>
          <w:sz w:val="28"/>
          <w:szCs w:val="28"/>
        </w:rPr>
        <w:t xml:space="preserve">, где   делимся результатами диагностик  и составляем индивидуальный </w:t>
      </w:r>
      <w:proofErr w:type="spellStart"/>
      <w:r w:rsidRPr="00A17AA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17AAA">
        <w:rPr>
          <w:rFonts w:ascii="Times New Roman" w:hAnsi="Times New Roman" w:cs="Times New Roman"/>
          <w:sz w:val="28"/>
          <w:szCs w:val="28"/>
        </w:rPr>
        <w:t xml:space="preserve"> – педагогиче</w:t>
      </w:r>
      <w:r>
        <w:rPr>
          <w:rFonts w:ascii="Times New Roman" w:hAnsi="Times New Roman" w:cs="Times New Roman"/>
          <w:sz w:val="28"/>
          <w:szCs w:val="28"/>
        </w:rPr>
        <w:t>ский  маршрут  развития ребенка</w:t>
      </w:r>
      <w:r w:rsidRPr="00A17AAA">
        <w:rPr>
          <w:rFonts w:ascii="Times New Roman" w:hAnsi="Times New Roman" w:cs="Times New Roman"/>
          <w:sz w:val="28"/>
          <w:szCs w:val="28"/>
        </w:rPr>
        <w:t xml:space="preserve">, а также  определяем конкретные задачи и содержание дальнейшей  работы с ним. 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b/>
          <w:bCs/>
          <w:sz w:val="28"/>
          <w:szCs w:val="28"/>
        </w:rPr>
        <w:t>Третья</w:t>
      </w:r>
      <w:r w:rsidRPr="00A17AAA">
        <w:rPr>
          <w:rFonts w:ascii="Times New Roman" w:hAnsi="Times New Roman" w:cs="Times New Roman"/>
          <w:sz w:val="28"/>
          <w:szCs w:val="28"/>
        </w:rPr>
        <w:t> </w:t>
      </w:r>
      <w:r w:rsidRPr="00A17AAA">
        <w:rPr>
          <w:rFonts w:ascii="Times New Roman" w:hAnsi="Times New Roman" w:cs="Times New Roman"/>
          <w:b/>
          <w:bCs/>
          <w:sz w:val="28"/>
          <w:szCs w:val="28"/>
        </w:rPr>
        <w:t>задача -</w:t>
      </w:r>
      <w:r w:rsidRPr="00A17AAA">
        <w:rPr>
          <w:rFonts w:ascii="Times New Roman" w:hAnsi="Times New Roman" w:cs="Times New Roman"/>
          <w:sz w:val="28"/>
          <w:szCs w:val="28"/>
        </w:rPr>
        <w:t xml:space="preserve"> осуществление развивающей помощи в рамках традиционных и нетрадиционных  организационных форм обучения – на занятиях, проводимых с учетом возрастных и индивидуальных особенностей детей и ведущей формы деятельности на каждом возрастном этапе.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Логопедическая работа с этими детьми имеет определенную специфику и базируется на следующих принципах: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 индивидуально-личностное ориентирование – ориентация на конкретного ребенка, его психоэмоциональные особенности. Каждый ребенок в полном смысле «особый»: у него свой тип восприятия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7AAA">
        <w:rPr>
          <w:rFonts w:ascii="Times New Roman" w:hAnsi="Times New Roman" w:cs="Times New Roman"/>
          <w:sz w:val="28"/>
          <w:szCs w:val="28"/>
        </w:rPr>
        <w:t xml:space="preserve"> внимания, памяти, характер и темперамент;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 эмоциональный резонанс и поддержка – создание на занятиях эмоционально – комфортной психологической обстановки;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 тесное постоянное взаимодействие с  родителями;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-игровой контекст занятий – формирование положительной мотивации обучения.</w:t>
      </w:r>
    </w:p>
    <w:p w:rsidR="00912802" w:rsidRPr="009714E9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моей</w:t>
      </w:r>
      <w:r w:rsidRPr="009714E9">
        <w:rPr>
          <w:rFonts w:ascii="Times New Roman" w:hAnsi="Times New Roman" w:cs="Times New Roman"/>
          <w:sz w:val="28"/>
          <w:szCs w:val="28"/>
        </w:rPr>
        <w:t xml:space="preserve"> работы с детьми с комплексными (множественными) нарушениями развития позволил выделить следующие специфические особенности коррекционно-развивающей деятельности: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1. Систематический поиск индивидуальных подходов.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В работе каждый ребенок исключителен. Для каждого составляются индивидуальные маршруты коррекции на основе комплексного обследования. Этот маршрут в ходе работы постоянно корректируется на основе индивидуальных продвижений и личностных особенностей ребенка.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2. Формирование подражательной деятельности.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Первый шаг </w:t>
      </w:r>
      <w:r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работы – развитие произвольного внимания. Важно, чтоб ребенок «увидел», «услышал», привык вслушиваться в речь, реагировать на слова. Для этого ведется работа по развитию подражательной способности ребенка. Это основа перехода к подражанию артикуляционным движениям, звукам, словам, действиям.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3. Организация обстановки занятий.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Удержать произвольное внимание у данных детей очень трудно, поэтому в организации занятия важна каждая мелочь. Расположение оборудования, отсутствие лишних предметов в поле зрения ребенка, использование игрушек, к которым у него есть специфический интерес, местоположение специалиста.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4.Коррекционно-развивающие</w:t>
      </w:r>
      <w:r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занятия</w:t>
      </w:r>
      <w:r w:rsidR="007A52FE">
        <w:rPr>
          <w:rFonts w:ascii="Times New Roman" w:hAnsi="Times New Roman" w:cs="Times New Roman"/>
          <w:sz w:val="28"/>
          <w:szCs w:val="28"/>
          <w:highlight w:val="white"/>
        </w:rPr>
        <w:t xml:space="preserve"> носят игровой и интегрированный</w:t>
      </w:r>
      <w:r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характер.</w:t>
      </w:r>
    </w:p>
    <w:p w:rsidR="00912802" w:rsidRPr="00A17AAA" w:rsidRDefault="00681606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Интегрированное</w:t>
      </w:r>
      <w:r w:rsidR="00912802"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занятие, проводимое в игровой форме, позволяет гибко переключать внимание ребенка с одного вида деятельности на другой, не допуская потери внимания и снижения интереса. На занятии ведется работа над подвижностью артикуляционного аппарата, развитием фонематического слуха, звуковой культурой и </w:t>
      </w:r>
      <w:proofErr w:type="spellStart"/>
      <w:r w:rsidR="00912802" w:rsidRPr="00A17AAA">
        <w:rPr>
          <w:rFonts w:ascii="Times New Roman" w:hAnsi="Times New Roman" w:cs="Times New Roman"/>
          <w:sz w:val="28"/>
          <w:szCs w:val="28"/>
          <w:highlight w:val="white"/>
        </w:rPr>
        <w:t>лексико</w:t>
      </w:r>
      <w:proofErr w:type="spellEnd"/>
      <w:r w:rsidR="00912802"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– грамматическим строем речи, развитием </w:t>
      </w:r>
      <w:proofErr w:type="spellStart"/>
      <w:r w:rsidR="00912802" w:rsidRPr="00A17AAA">
        <w:rPr>
          <w:rFonts w:ascii="Times New Roman" w:hAnsi="Times New Roman" w:cs="Times New Roman"/>
          <w:sz w:val="28"/>
          <w:szCs w:val="28"/>
          <w:highlight w:val="white"/>
        </w:rPr>
        <w:t>графомоторных</w:t>
      </w:r>
      <w:proofErr w:type="spellEnd"/>
      <w:r w:rsidR="00912802"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навыков и высших психических функций. Используются яркие игрушки, ИКТ, речевые игры.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5.Моделирование ситуаций.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Необходимо специально создавать условия, чтобы у ребенка возникла необходимость говорить. Это могут быть игровые, проблемные ситуации.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6. Постоянное наблюдение за внутренним состоянием ребенка.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Важно вовремя заметить, когда ребенок начинает утомляться и успеть переключить его до того, как он начнет отвлекаться. Если это происходит, то нарушается эмоциональная атмосфера занятия, падает результативность.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7. Медленный темп формирования новых навыков.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От детей с комплексными нарушениями развития нельзя ожидать быстрого положительного результата. У них нет оперативного реагирования. Они длительное время поглощают информацию, обрабатывают ее, и результат работы может проявиться только через 2- 3 года.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sz w:val="28"/>
          <w:szCs w:val="28"/>
          <w:highlight w:val="white"/>
        </w:rPr>
        <w:t>8. Постоянная востребованность приобретенных навыков.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Вся  коррекционно-развивающая</w:t>
      </w:r>
      <w:r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работа с этими детьми была бы малоэффективна при отсутствии тесного продуктивного контакта с  педагогами и специалистами, а также  родителями. Именно они обеспечивают востребованность тех навыков, над которыми  мы работаем. 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Форма работы</w:t>
      </w:r>
      <w:r w:rsidRPr="00A17A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83F0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с детьми</w:t>
      </w:r>
      <w:r w:rsidRPr="00A17A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с комплексными нарушениями развития, как правило, индивидуальная, но мы стараемся включать ребенка и в подгрупповую работу</w:t>
      </w:r>
      <w:r w:rsidRPr="00A17AAA">
        <w:rPr>
          <w:rFonts w:ascii="Times New Roman" w:hAnsi="Times New Roman" w:cs="Times New Roman"/>
          <w:sz w:val="28"/>
          <w:szCs w:val="28"/>
          <w:highlight w:val="white"/>
        </w:rPr>
        <w:t>.  Подгрупповую форму работы мы используем на психологических  занятиях и тренингах.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right="174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17AA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Четвертая задача</w:t>
      </w:r>
      <w:r w:rsidRPr="00A17AAA">
        <w:rPr>
          <w:rFonts w:ascii="Times New Roman" w:hAnsi="Times New Roman" w:cs="Times New Roman"/>
          <w:sz w:val="28"/>
          <w:szCs w:val="28"/>
          <w:highlight w:val="white"/>
        </w:rPr>
        <w:t> – состоит в том, чтобы мобилизовать усилия родителей на активное участие в коррекционном процессе, создать вокруг ребенка атмосферу постоянной поддержки, искренней заинтересованности и сотрудничества с их стороны.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работе со специалистами используем</w:t>
      </w:r>
      <w:r w:rsidRPr="00A17AAA">
        <w:rPr>
          <w:rFonts w:ascii="Times New Roman" w:hAnsi="Times New Roman" w:cs="Times New Roman"/>
          <w:sz w:val="28"/>
          <w:szCs w:val="28"/>
        </w:rPr>
        <w:t xml:space="preserve"> традиционные и нетрадиционные приемы, т. к. состав детей неоднороден и практически каждый ребенок требует индивидуального подхода.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Чаще всего разнообразные приемы приходится использовать в работе с тяжелыми формами дизартрии, наиболее распространенным нарушением в детском возрасте у детей с комплексными  поражениями ЦНС.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>На индивидуальных занятиях проводится работа  по:  укреплению губной мускулатуры; развитию подвижности языка, губ, включая элементы логопедического массажа и  упражнения пассивной артикуляционной гимнастики с подкреплением пищевого компонента; вызыванию губных звуков; развитию предметных действий методом пассивных движений; увеличению пассивного словаря; тренировке слухового восприятия.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 xml:space="preserve"> Одним из характерных симптомов дизартрии является </w:t>
      </w:r>
      <w:proofErr w:type="spellStart"/>
      <w:r w:rsidRPr="00A17AAA">
        <w:rPr>
          <w:rFonts w:ascii="Times New Roman" w:hAnsi="Times New Roman" w:cs="Times New Roman"/>
          <w:sz w:val="28"/>
          <w:szCs w:val="28"/>
        </w:rPr>
        <w:t>гиперсалива</w:t>
      </w:r>
      <w:r>
        <w:rPr>
          <w:rFonts w:ascii="Times New Roman" w:hAnsi="Times New Roman" w:cs="Times New Roman"/>
          <w:sz w:val="28"/>
          <w:szCs w:val="28"/>
        </w:rPr>
        <w:t>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17AAA">
        <w:rPr>
          <w:rFonts w:ascii="Times New Roman" w:hAnsi="Times New Roman" w:cs="Times New Roman"/>
          <w:sz w:val="28"/>
          <w:szCs w:val="28"/>
        </w:rPr>
        <w:t xml:space="preserve">  Проблема устранения усиленного слюноотделения слишком сложна. Практическая работа включает в себя различные виды  (криотерапия, логопедический массаж, жевание твердой пищи, полоскание рта, статические и динамические мимические и артикуляционные упражнения,  активизация мышц с использованием мёда или хлебного шарика, дыхательные упражнения, произнесение гласных: а, э, и на твёрдой атаке). Вся работа должна выполняться   систематически, как на коррекционных  занятиях, так и в домашних условиях по развернутым рекомендациям после обучения родителей.  Но для эффективности используемых комплексов упражнений при разных видах дизартрии  нередко приходится прибегать к консультации врача-невролога.</w:t>
      </w:r>
    </w:p>
    <w:p w:rsidR="00912802" w:rsidRDefault="00912802" w:rsidP="00A17AA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 xml:space="preserve">Совместно с педагогом-психологом  разработана  программа подгрупповых  занятий по развитию эмоционально - волевой сферы и когнитивных процессов, а также  по адаптации к школе.  Главная цель которых -    общение детей друг с другом, так как из-за своих особенностей они лишены социальных контактов. Это комплексное занятие, включающее в себя: коммуникативные  и пальчиковые игры; дыхательные  упражнения; упражнения на развитие слухового внимания и зрительного сосредоточения; а также активизацию голосовой и речевой активности. Каждое занятие строятся по одной теме или  сюжету с обыгрыванием бытовых действий или  сценок из жизни, что формирует базу для социализации. Результат: положительный  эмоциональный настрой на совместную деятельность и долгожданное речевое общение </w:t>
      </w:r>
      <w:r w:rsidRPr="0072240F">
        <w:rPr>
          <w:rFonts w:ascii="Times New Roman" w:hAnsi="Times New Roman" w:cs="Times New Roman"/>
          <w:sz w:val="28"/>
          <w:szCs w:val="28"/>
        </w:rPr>
        <w:t>к концу занятия.</w:t>
      </w:r>
      <w:r w:rsidRPr="00A17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02" w:rsidRPr="00A17AAA" w:rsidRDefault="00912802" w:rsidP="00A17AAA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ребенку с отклонениями в развитии предполагает не только лечение и работу специалистов, но и повседневный труд родителей, освященный их любовью.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процесса, в том числе и члены семей детей с ОВЗ, должны обладать широким научным кругозором и хорошо ориентироваться в теоретических и практических вопросах специальной педагогики и логопедии.  </w:t>
      </w:r>
    </w:p>
    <w:p w:rsidR="00912802" w:rsidRPr="00A17AAA" w:rsidRDefault="00912802" w:rsidP="00A17AAA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 xml:space="preserve">Таким образом, совместная работа </w:t>
      </w:r>
      <w:proofErr w:type="spellStart"/>
      <w:r w:rsidRPr="00A17AAA">
        <w:rPr>
          <w:rFonts w:ascii="Times New Roman" w:hAnsi="Times New Roman" w:cs="Times New Roman"/>
          <w:sz w:val="28"/>
          <w:szCs w:val="28"/>
        </w:rPr>
        <w:t>разнопрофильных</w:t>
      </w:r>
      <w:proofErr w:type="spellEnd"/>
      <w:r w:rsidRPr="00A17AAA">
        <w:rPr>
          <w:rFonts w:ascii="Times New Roman" w:hAnsi="Times New Roman" w:cs="Times New Roman"/>
          <w:sz w:val="28"/>
          <w:szCs w:val="28"/>
        </w:rPr>
        <w:t xml:space="preserve"> специалистов создаёт базу для успешной психолог</w:t>
      </w:r>
      <w:proofErr w:type="gramStart"/>
      <w:r w:rsidRPr="00A17A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7AAA">
        <w:rPr>
          <w:rFonts w:ascii="Times New Roman" w:hAnsi="Times New Roman" w:cs="Times New Roman"/>
          <w:sz w:val="28"/>
          <w:szCs w:val="28"/>
        </w:rPr>
        <w:t xml:space="preserve"> педагогической коррекции, частичной  интеграции и адаптации данной категории детей в окружающий социум. </w:t>
      </w:r>
    </w:p>
    <w:p w:rsidR="00912802" w:rsidRPr="00A17AAA" w:rsidRDefault="00912802" w:rsidP="00A17AAA">
      <w:pPr>
        <w:autoSpaceDE w:val="0"/>
        <w:autoSpaceDN w:val="0"/>
        <w:adjustRightInd w:val="0"/>
        <w:spacing w:before="28" w:after="28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17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FEA" w:rsidRPr="000577C1" w:rsidRDefault="00720FEA" w:rsidP="000577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C1">
        <w:rPr>
          <w:rFonts w:ascii="Times New Roman" w:hAnsi="Times New Roman" w:cs="Times New Roman"/>
          <w:b/>
          <w:sz w:val="28"/>
          <w:szCs w:val="28"/>
        </w:rPr>
        <w:t>Самоанализ коррекционного занятия в подготовительной логопедической группе</w:t>
      </w:r>
    </w:p>
    <w:p w:rsidR="00720FEA" w:rsidRPr="000577C1" w:rsidRDefault="00720FEA" w:rsidP="000577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C1">
        <w:rPr>
          <w:rFonts w:ascii="Times New Roman" w:hAnsi="Times New Roman" w:cs="Times New Roman"/>
          <w:b/>
          <w:sz w:val="28"/>
          <w:szCs w:val="28"/>
        </w:rPr>
        <w:t>по теме «Дифференциация</w:t>
      </w:r>
      <w:r w:rsidR="004E2C1B" w:rsidRPr="000577C1">
        <w:rPr>
          <w:rFonts w:ascii="Times New Roman" w:hAnsi="Times New Roman" w:cs="Times New Roman"/>
          <w:b/>
          <w:sz w:val="28"/>
          <w:szCs w:val="28"/>
        </w:rPr>
        <w:t xml:space="preserve"> дифференциации звуков и букв Ш— </w:t>
      </w:r>
      <w:proofErr w:type="gramStart"/>
      <w:r w:rsidR="004E2C1B" w:rsidRPr="000577C1">
        <w:rPr>
          <w:rFonts w:ascii="Times New Roman" w:hAnsi="Times New Roman" w:cs="Times New Roman"/>
          <w:b/>
          <w:sz w:val="28"/>
          <w:szCs w:val="28"/>
        </w:rPr>
        <w:t>С</w:t>
      </w:r>
      <w:r w:rsidRPr="000577C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0577C1">
        <w:rPr>
          <w:rFonts w:ascii="Times New Roman" w:hAnsi="Times New Roman" w:cs="Times New Roman"/>
          <w:b/>
          <w:sz w:val="28"/>
          <w:szCs w:val="28"/>
        </w:rPr>
        <w:t>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Данное з</w:t>
      </w:r>
      <w:r w:rsidR="004E2C1B" w:rsidRPr="000577C1">
        <w:rPr>
          <w:rFonts w:ascii="Times New Roman" w:hAnsi="Times New Roman" w:cs="Times New Roman"/>
          <w:sz w:val="28"/>
          <w:szCs w:val="28"/>
        </w:rPr>
        <w:t xml:space="preserve">анятие посвящено звуков и букв </w:t>
      </w:r>
      <w:proofErr w:type="gramStart"/>
      <w:r w:rsidR="004E2C1B" w:rsidRPr="000577C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E2C1B" w:rsidRPr="000577C1">
        <w:rPr>
          <w:rFonts w:ascii="Times New Roman" w:hAnsi="Times New Roman" w:cs="Times New Roman"/>
          <w:sz w:val="28"/>
          <w:szCs w:val="28"/>
        </w:rPr>
        <w:t xml:space="preserve"> — С</w:t>
      </w:r>
      <w:r w:rsidRPr="000577C1">
        <w:rPr>
          <w:rFonts w:ascii="Times New Roman" w:hAnsi="Times New Roman" w:cs="Times New Roman"/>
          <w:sz w:val="28"/>
          <w:szCs w:val="28"/>
        </w:rPr>
        <w:t>. Учебный материал соответствует требованиям государственной программы Т.Б. Филичевой, Г.В. Чиркиной для детей с ОНР в условиях специального детского сада. Оно спланировано в соответствии со 2 периодом обучения, перспективным планом и с уч</w:t>
      </w:r>
      <w:r w:rsidR="004E2C1B" w:rsidRPr="000577C1">
        <w:rPr>
          <w:rFonts w:ascii="Times New Roman" w:hAnsi="Times New Roman" w:cs="Times New Roman"/>
          <w:sz w:val="28"/>
          <w:szCs w:val="28"/>
        </w:rPr>
        <w:t>етом лексической темы «Дикие животные</w:t>
      </w:r>
      <w:r w:rsidRPr="000577C1">
        <w:rPr>
          <w:rFonts w:ascii="Times New Roman" w:hAnsi="Times New Roman" w:cs="Times New Roman"/>
          <w:sz w:val="28"/>
          <w:szCs w:val="28"/>
        </w:rPr>
        <w:t>». Структура занятия отвечает развивающим задачам обучения, воспитания и коррекции. Оно органично связано с предыдущими занятиями и опирается на них и является подготовительным к следующей теме. Диффер</w:t>
      </w:r>
      <w:r w:rsidR="004E2C1B" w:rsidRPr="000577C1">
        <w:rPr>
          <w:rFonts w:ascii="Times New Roman" w:hAnsi="Times New Roman" w:cs="Times New Roman"/>
          <w:sz w:val="28"/>
          <w:szCs w:val="28"/>
        </w:rPr>
        <w:t>енциация звуков и букв Ш — С</w:t>
      </w:r>
      <w:r w:rsidRPr="000577C1">
        <w:rPr>
          <w:rFonts w:ascii="Times New Roman" w:hAnsi="Times New Roman" w:cs="Times New Roman"/>
          <w:sz w:val="28"/>
          <w:szCs w:val="28"/>
        </w:rPr>
        <w:t xml:space="preserve"> происходит после того, </w:t>
      </w:r>
      <w:r w:rsidR="004E2C1B" w:rsidRPr="000577C1">
        <w:rPr>
          <w:rFonts w:ascii="Times New Roman" w:hAnsi="Times New Roman" w:cs="Times New Roman"/>
          <w:sz w:val="28"/>
          <w:szCs w:val="28"/>
        </w:rPr>
        <w:t>как дети усвоили звуки и буквы Ш и</w:t>
      </w:r>
      <w:proofErr w:type="gramStart"/>
      <w:r w:rsidR="004E2C1B" w:rsidRPr="000577C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577C1">
        <w:rPr>
          <w:rFonts w:ascii="Times New Roman" w:hAnsi="Times New Roman" w:cs="Times New Roman"/>
          <w:sz w:val="28"/>
          <w:szCs w:val="28"/>
        </w:rPr>
        <w:t xml:space="preserve"> на предыдущих занятиях. 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Разрабатывая конспект занятия, я, прежде всего, учитывала речевые заключения детей группы (ОНР 3 уровня), особенности психического развития детей старшего дошкольного возраста, индивидуальные </w:t>
      </w:r>
      <w:proofErr w:type="spellStart"/>
      <w:proofErr w:type="gramStart"/>
      <w:r w:rsidRPr="000577C1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  <w:r w:rsidRPr="000577C1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0577C1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0577C1">
        <w:rPr>
          <w:rFonts w:ascii="Times New Roman" w:hAnsi="Times New Roman" w:cs="Times New Roman"/>
          <w:sz w:val="28"/>
          <w:szCs w:val="28"/>
        </w:rPr>
        <w:t xml:space="preserve"> каждого ребенка. 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В подготовительной группе занимаются с логопедом 15 детей. Из них 8 детей имеют речевое заключение ОНР 3 уровня, 6 детей – дизартрию разной степени сложности и ОНР 3 уровня и один ребёнок с моторной алалией, синдром дизартрии и ОНР 2-3 уровня.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Учитывая все это, я наметила цель, задачи, содержание занятия, определила форму проведения, методы, приемы и средства, необходимые для получения положительного результата.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Цель занятия: учить </w:t>
      </w:r>
      <w:proofErr w:type="spellStart"/>
      <w:r w:rsidRPr="000577C1">
        <w:rPr>
          <w:rFonts w:ascii="Times New Roman" w:hAnsi="Times New Roman" w:cs="Times New Roman"/>
          <w:sz w:val="28"/>
          <w:szCs w:val="28"/>
        </w:rPr>
        <w:t>слухо-произнос</w:t>
      </w:r>
      <w:r w:rsidR="004E2C1B" w:rsidRPr="000577C1">
        <w:rPr>
          <w:rFonts w:ascii="Times New Roman" w:hAnsi="Times New Roman" w:cs="Times New Roman"/>
          <w:sz w:val="28"/>
          <w:szCs w:val="28"/>
        </w:rPr>
        <w:t>ительной</w:t>
      </w:r>
      <w:proofErr w:type="spellEnd"/>
      <w:r w:rsidR="004E2C1B" w:rsidRPr="000577C1">
        <w:rPr>
          <w:rFonts w:ascii="Times New Roman" w:hAnsi="Times New Roman" w:cs="Times New Roman"/>
          <w:sz w:val="28"/>
          <w:szCs w:val="28"/>
        </w:rPr>
        <w:t xml:space="preserve"> дифференциации звуков </w:t>
      </w:r>
      <w:proofErr w:type="gramStart"/>
      <w:r w:rsidR="004E2C1B" w:rsidRPr="000577C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E2C1B" w:rsidRPr="000577C1">
        <w:rPr>
          <w:rFonts w:ascii="Times New Roman" w:hAnsi="Times New Roman" w:cs="Times New Roman"/>
          <w:sz w:val="28"/>
          <w:szCs w:val="28"/>
        </w:rPr>
        <w:t xml:space="preserve"> и С</w:t>
      </w:r>
      <w:r w:rsidRPr="000577C1">
        <w:rPr>
          <w:rFonts w:ascii="Times New Roman" w:hAnsi="Times New Roman" w:cs="Times New Roman"/>
          <w:sz w:val="28"/>
          <w:szCs w:val="28"/>
        </w:rPr>
        <w:t xml:space="preserve"> в слогах, словах и фразах</w:t>
      </w:r>
      <w:r w:rsidR="004E2C1B" w:rsidRPr="000577C1">
        <w:rPr>
          <w:rFonts w:ascii="Times New Roman" w:hAnsi="Times New Roman" w:cs="Times New Roman"/>
          <w:sz w:val="28"/>
          <w:szCs w:val="28"/>
        </w:rPr>
        <w:t xml:space="preserve"> </w:t>
      </w:r>
      <w:r w:rsidRPr="000577C1">
        <w:rPr>
          <w:rFonts w:ascii="Times New Roman" w:hAnsi="Times New Roman" w:cs="Times New Roman"/>
          <w:sz w:val="28"/>
          <w:szCs w:val="28"/>
        </w:rPr>
        <w:t>,</w:t>
      </w:r>
      <w:r w:rsidR="004E2C1B" w:rsidRPr="000577C1">
        <w:rPr>
          <w:rFonts w:ascii="Times New Roman" w:hAnsi="Times New Roman" w:cs="Times New Roman"/>
          <w:sz w:val="28"/>
          <w:szCs w:val="28"/>
        </w:rPr>
        <w:t xml:space="preserve">предложениях и </w:t>
      </w:r>
      <w:proofErr w:type="spellStart"/>
      <w:r w:rsidR="004E2C1B" w:rsidRPr="000577C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0577C1">
        <w:rPr>
          <w:rFonts w:ascii="Times New Roman" w:hAnsi="Times New Roman" w:cs="Times New Roman"/>
          <w:sz w:val="28"/>
          <w:szCs w:val="28"/>
        </w:rPr>
        <w:t xml:space="preserve"> адекватно использовать буквы. 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Задачи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>форм</w:t>
      </w:r>
      <w:r w:rsidR="004E2C1B" w:rsidRPr="000577C1">
        <w:rPr>
          <w:rFonts w:ascii="Times New Roman" w:hAnsi="Times New Roman" w:cs="Times New Roman"/>
          <w:sz w:val="28"/>
          <w:szCs w:val="28"/>
        </w:rPr>
        <w:t xml:space="preserve">ировать умение различать звуки ш — </w:t>
      </w:r>
      <w:proofErr w:type="gramStart"/>
      <w:r w:rsidR="004E2C1B" w:rsidRPr="000577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2C1B" w:rsidRPr="000577C1">
        <w:rPr>
          <w:rFonts w:ascii="Times New Roman" w:hAnsi="Times New Roman" w:cs="Times New Roman"/>
          <w:sz w:val="28"/>
          <w:szCs w:val="28"/>
        </w:rPr>
        <w:t xml:space="preserve"> </w:t>
      </w:r>
      <w:r w:rsidR="00720FEA" w:rsidRPr="000577C1">
        <w:rPr>
          <w:rFonts w:ascii="Times New Roman" w:hAnsi="Times New Roman" w:cs="Times New Roman"/>
          <w:sz w:val="28"/>
          <w:szCs w:val="28"/>
        </w:rPr>
        <w:t>по акустическим и артикуляционным признакам;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>активизировать сл</w:t>
      </w:r>
      <w:r w:rsidR="004E2C1B" w:rsidRPr="000577C1">
        <w:rPr>
          <w:rFonts w:ascii="Times New Roman" w:hAnsi="Times New Roman" w:cs="Times New Roman"/>
          <w:sz w:val="28"/>
          <w:szCs w:val="28"/>
        </w:rPr>
        <w:t>оварный запас по теме «Дикие животные</w:t>
      </w:r>
      <w:r w:rsidR="00720FEA" w:rsidRPr="000577C1">
        <w:rPr>
          <w:rFonts w:ascii="Times New Roman" w:hAnsi="Times New Roman" w:cs="Times New Roman"/>
          <w:sz w:val="28"/>
          <w:szCs w:val="28"/>
        </w:rPr>
        <w:t>»;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 xml:space="preserve">упражнять в согласовании прилагательных с </w:t>
      </w:r>
      <w:proofErr w:type="gramStart"/>
      <w:r w:rsidR="00720FEA" w:rsidRPr="000577C1">
        <w:rPr>
          <w:rFonts w:ascii="Times New Roman" w:hAnsi="Times New Roman" w:cs="Times New Roman"/>
          <w:sz w:val="28"/>
          <w:szCs w:val="28"/>
        </w:rPr>
        <w:t>су​</w:t>
      </w:r>
      <w:proofErr w:type="spellStart"/>
      <w:r w:rsidR="00720FEA" w:rsidRPr="000577C1">
        <w:rPr>
          <w:rFonts w:ascii="Times New Roman" w:hAnsi="Times New Roman" w:cs="Times New Roman"/>
          <w:sz w:val="28"/>
          <w:szCs w:val="28"/>
        </w:rPr>
        <w:t>ществительными</w:t>
      </w:r>
      <w:proofErr w:type="spellEnd"/>
      <w:proofErr w:type="gramEnd"/>
      <w:r w:rsidR="00720FEA" w:rsidRPr="000577C1">
        <w:rPr>
          <w:rFonts w:ascii="Times New Roman" w:hAnsi="Times New Roman" w:cs="Times New Roman"/>
          <w:sz w:val="28"/>
          <w:szCs w:val="28"/>
        </w:rPr>
        <w:t xml:space="preserve"> с существительными в роде;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>составлять предложения с данными словосочетаниями.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 xml:space="preserve">совершенствование фонематического восприятия и навыков звукового анализа слов; 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>развитие общей, мелкой и артикуляционной моторики;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>закрепление точного сочетания речи и движения, темпа и ритма речи;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>улучшение зрительного восприятия, пространственных ориентировок.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Коррекционно-воспитательные: </w:t>
      </w:r>
    </w:p>
    <w:p w:rsidR="00720FEA" w:rsidRPr="000577C1" w:rsidRDefault="000577C1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FEA" w:rsidRPr="000577C1">
        <w:rPr>
          <w:rFonts w:ascii="Times New Roman" w:hAnsi="Times New Roman" w:cs="Times New Roman"/>
          <w:sz w:val="28"/>
          <w:szCs w:val="28"/>
        </w:rPr>
        <w:t>воспитание нравственных качеств: доброты, отзывчивости, желания помогать другим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При проведении занятия большое значение придавалось соблюдению основополагающих дидактических принципов (доступность предлагаемого материала, наглядность, индивидуальный подход и т. д.) и специальных положений, разработанных в логопедии (принцип развития, принцип системного подхода, принцип связи речи с другими сторонами психического развития).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В основу обучения было положено развитие познавательной деятельности в связи с активным наблюдением. Процессу овладения детьми фонетической системой языка придавался осознанный характер. Осознанный контроль за собственными кинестетическими и слуховыми ощущениями на всех этапах занятия сочетался с развитием фонематического восприятия. Считаю эффективным использование способа коррекции с помощью сопряженных движений. 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Сознательный звуковой анализ, понимание конкретно-лексического значения слова - с одной стороны, умение вслушиваться в звучание слов, внимание к изменениям отдельных его элементов – с другой позволяет качественно подготовить детей к усвоению грамоты. 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На занятии обучение строила как увлекательную пробле</w:t>
      </w:r>
      <w:r w:rsidR="00F24DF2" w:rsidRPr="000577C1">
        <w:rPr>
          <w:rFonts w:ascii="Times New Roman" w:hAnsi="Times New Roman" w:cs="Times New Roman"/>
          <w:sz w:val="28"/>
          <w:szCs w:val="28"/>
        </w:rPr>
        <w:t>мно-игровую деятельность.  Д</w:t>
      </w:r>
      <w:r w:rsidRPr="000577C1">
        <w:rPr>
          <w:rFonts w:ascii="Times New Roman" w:hAnsi="Times New Roman" w:cs="Times New Roman"/>
          <w:sz w:val="28"/>
          <w:szCs w:val="28"/>
        </w:rPr>
        <w:t>ети выполняли различные задания. Такая деятельность создала положительный, эмоциональный фон процесса обучения, повысила речевую активность детей и сохраняла интерес на протяжении всего занятия.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В ходе занятия использовала наглядные, словесные и практические методы, направленные на применение речевых навыков и умений и их совершенствование.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Предложенные задания давались в порядке нарастающей сложности: сначала дети произносили изолированные звуки, затем слоги и слова с изучаемыми звуками и, наконец, предложения (составляли са</w:t>
      </w:r>
      <w:r w:rsidR="00F24DF2" w:rsidRPr="000577C1">
        <w:rPr>
          <w:rFonts w:ascii="Times New Roman" w:hAnsi="Times New Roman" w:cs="Times New Roman"/>
          <w:sz w:val="28"/>
          <w:szCs w:val="28"/>
        </w:rPr>
        <w:t xml:space="preserve">мостоятельно, проговаривали </w:t>
      </w:r>
      <w:proofErr w:type="spellStart"/>
      <w:r w:rsidR="00F24DF2" w:rsidRPr="000577C1">
        <w:rPr>
          <w:rFonts w:ascii="Times New Roman" w:hAnsi="Times New Roman" w:cs="Times New Roman"/>
          <w:sz w:val="28"/>
          <w:szCs w:val="28"/>
        </w:rPr>
        <w:t>чист</w:t>
      </w:r>
      <w:r w:rsidRPr="000577C1">
        <w:rPr>
          <w:rFonts w:ascii="Times New Roman" w:hAnsi="Times New Roman" w:cs="Times New Roman"/>
          <w:sz w:val="28"/>
          <w:szCs w:val="28"/>
        </w:rPr>
        <w:t>оговорки</w:t>
      </w:r>
      <w:proofErr w:type="spellEnd"/>
      <w:r w:rsidRPr="000577C1">
        <w:rPr>
          <w:rFonts w:ascii="Times New Roman" w:hAnsi="Times New Roman" w:cs="Times New Roman"/>
          <w:sz w:val="28"/>
          <w:szCs w:val="28"/>
        </w:rPr>
        <w:t>).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Все этапы занятия были взаимосвязаны и взаимообусловлены, </w:t>
      </w:r>
      <w:proofErr w:type="spellStart"/>
      <w:proofErr w:type="gramStart"/>
      <w:r w:rsidRPr="000577C1">
        <w:rPr>
          <w:rFonts w:ascii="Times New Roman" w:hAnsi="Times New Roman" w:cs="Times New Roman"/>
          <w:sz w:val="28"/>
          <w:szCs w:val="28"/>
        </w:rPr>
        <w:t>подчи</w:t>
      </w:r>
      <w:proofErr w:type="spellEnd"/>
      <w:r w:rsidRPr="000577C1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0577C1">
        <w:rPr>
          <w:rFonts w:ascii="Times New Roman" w:hAnsi="Times New Roman" w:cs="Times New Roman"/>
          <w:sz w:val="28"/>
          <w:szCs w:val="28"/>
        </w:rPr>
        <w:t>нены</w:t>
      </w:r>
      <w:proofErr w:type="spellEnd"/>
      <w:proofErr w:type="gramEnd"/>
      <w:r w:rsidRPr="000577C1">
        <w:rPr>
          <w:rFonts w:ascii="Times New Roman" w:hAnsi="Times New Roman" w:cs="Times New Roman"/>
          <w:sz w:val="28"/>
          <w:szCs w:val="28"/>
        </w:rPr>
        <w:t xml:space="preserve"> заданной теме и целям занятия.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Смена видов деятельности на каждом этапе занятия позволила предотвратить утомляемость и </w:t>
      </w:r>
      <w:proofErr w:type="spellStart"/>
      <w:proofErr w:type="gramStart"/>
      <w:r w:rsidRPr="000577C1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proofErr w:type="gramEnd"/>
      <w:r w:rsidRPr="000577C1">
        <w:rPr>
          <w:rFonts w:ascii="Times New Roman" w:hAnsi="Times New Roman" w:cs="Times New Roman"/>
          <w:sz w:val="28"/>
          <w:szCs w:val="28"/>
        </w:rPr>
        <w:t xml:space="preserve"> </w:t>
      </w:r>
      <w:r w:rsidR="00F24DF2" w:rsidRPr="000577C1">
        <w:rPr>
          <w:rFonts w:ascii="Times New Roman" w:hAnsi="Times New Roman" w:cs="Times New Roman"/>
          <w:sz w:val="28"/>
          <w:szCs w:val="28"/>
        </w:rPr>
        <w:t xml:space="preserve"> </w:t>
      </w:r>
      <w:r w:rsidRPr="000577C1">
        <w:rPr>
          <w:rFonts w:ascii="Times New Roman" w:hAnsi="Times New Roman" w:cs="Times New Roman"/>
          <w:sz w:val="28"/>
          <w:szCs w:val="28"/>
        </w:rPr>
        <w:t>каким то одним видом деятельности. Дети динамично переключались со словесных игр на игры с предметами. В занятие была та</w:t>
      </w:r>
      <w:r w:rsidR="00F24DF2" w:rsidRPr="000577C1">
        <w:rPr>
          <w:rFonts w:ascii="Times New Roman" w:hAnsi="Times New Roman" w:cs="Times New Roman"/>
          <w:sz w:val="28"/>
          <w:szCs w:val="28"/>
        </w:rPr>
        <w:t xml:space="preserve">кже включена </w:t>
      </w:r>
      <w:proofErr w:type="spellStart"/>
      <w:r w:rsidR="00F24DF2" w:rsidRPr="000577C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F24DF2" w:rsidRPr="000577C1">
        <w:rPr>
          <w:rFonts w:ascii="Times New Roman" w:hAnsi="Times New Roman" w:cs="Times New Roman"/>
          <w:sz w:val="28"/>
          <w:szCs w:val="28"/>
        </w:rPr>
        <w:t xml:space="preserve"> «Белочка</w:t>
      </w:r>
      <w:r w:rsidRPr="000577C1">
        <w:rPr>
          <w:rFonts w:ascii="Times New Roman" w:hAnsi="Times New Roman" w:cs="Times New Roman"/>
          <w:sz w:val="28"/>
          <w:szCs w:val="28"/>
        </w:rPr>
        <w:t>», которая отражала звуковую и лексическую тематику занятия.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Для получения более высоких результатов деятельности детей были использованы разнообразные материалы: наглядные пособия, дидактический раздаточный материал, и ТСО. Наглядный материал соответствовал теме и целям занятия.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На всех этапах занятия активизировалась речевая деятельность </w:t>
      </w:r>
      <w:proofErr w:type="gramStart"/>
      <w:r w:rsidRPr="000577C1">
        <w:rPr>
          <w:rFonts w:ascii="Times New Roman" w:hAnsi="Times New Roman" w:cs="Times New Roman"/>
          <w:sz w:val="28"/>
          <w:szCs w:val="28"/>
        </w:rPr>
        <w:t>де​</w:t>
      </w:r>
      <w:proofErr w:type="spellStart"/>
      <w:r w:rsidRPr="000577C1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0577C1">
        <w:rPr>
          <w:rFonts w:ascii="Times New Roman" w:hAnsi="Times New Roman" w:cs="Times New Roman"/>
          <w:sz w:val="28"/>
          <w:szCs w:val="28"/>
        </w:rPr>
        <w:t xml:space="preserve">. Детям предлагались задания, побуждающие их использовать в </w:t>
      </w:r>
      <w:proofErr w:type="spellStart"/>
      <w:proofErr w:type="gramStart"/>
      <w:r w:rsidRPr="000577C1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0577C1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0577C1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 w:rsidRPr="000577C1">
        <w:rPr>
          <w:rFonts w:ascii="Times New Roman" w:hAnsi="Times New Roman" w:cs="Times New Roman"/>
          <w:sz w:val="28"/>
          <w:szCs w:val="28"/>
        </w:rPr>
        <w:t xml:space="preserve"> речи изучаемые звуки. Побуждая детей к активности, я так же обращала внимание на особенности речевого и особенности психического развития. Так, к примеру, чаще побуждала к высказываниям детей нерешительных и стеснительных, а также тех, с которыми проводится усиленная индивидуальная работа. Создавала ситуацию успеха каждому ребенку и всей группе в целом, как в личной оценке, так и со стороны третьего лица.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В ходе занятия следила за внятностью и выразительностью речи детей, осуществляла дифференцированный подход в обучении. Максимально учитывала интересы и способности детей, варьировала задания и их дозировку. Карточки с заданиями имели различную сложность. Оказывала помощь детям при выполнении заданий и упражнений в разных формах – подсказки, наводящие вопросы.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Практиковала групповые ответы, они снимают напряжение и активизируют неуверенных в себе детей.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 xml:space="preserve">Анализируя деятельность детей на занятии,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</w:t>
      </w:r>
    </w:p>
    <w:p w:rsidR="00720FEA" w:rsidRPr="000577C1" w:rsidRDefault="00720FEA" w:rsidP="000577C1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77C1">
        <w:rPr>
          <w:rFonts w:ascii="Times New Roman" w:hAnsi="Times New Roman" w:cs="Times New Roman"/>
          <w:sz w:val="28"/>
          <w:szCs w:val="28"/>
        </w:rPr>
        <w:t>Я считаю, что занятие было результативным.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 Коррекционно-развивающие задачи были выполнены практически в полном объеме и цель достигнута.</w:t>
      </w:r>
    </w:p>
    <w:p w:rsidR="00720FEA" w:rsidRPr="000577C1" w:rsidRDefault="00720FEA" w:rsidP="000577C1">
      <w:pPr>
        <w:spacing w:after="0" w:line="240" w:lineRule="auto"/>
        <w:ind w:firstLine="142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577C1">
        <w:rPr>
          <w:rFonts w:ascii="Times New Roman" w:hAnsi="Times New Roman" w:cs="Times New Roman"/>
          <w:vanish/>
          <w:sz w:val="28"/>
          <w:szCs w:val="28"/>
        </w:rPr>
        <w:t>Пожалуйста, подождите</w:t>
      </w: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0577C1" w:rsidRDefault="00912802" w:rsidP="000577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7C1" w:rsidRDefault="000577C1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Pr="00B71569" w:rsidRDefault="00912802" w:rsidP="00A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02" w:rsidRPr="00B71569" w:rsidRDefault="00912802" w:rsidP="00A059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Самоанализ 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результатов  педагогической деятельности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в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межаттестационный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 период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Беркович Анны Олеговны,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учителя – дефектолога МДОУ № 209.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1.Общие данные об аттестуемом: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Образование: Высшее  профессиональное. Ленинградский государственный  областной университет им. А.С.Пушкина, дефектологический факультет, специальность «Коррекционная педагогика и специальная психология (дошкольная)», квалификация «Педагог – психолог для работы с детьми дошкольного возраста с отклонениями в развитии», 2002 г.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Общий трудовой стаж: 24 года.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Стаж педагогической работы: 20 лет.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Стаж работы в данном учреждении: 12 лет.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Стаж работы в данной должности: 12 лет.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2. Основные цели, задачи,  направления  и принципы педагогической деятельности     (в соответствии с должностными обязанностями, с учетом условий педагогической деятельности):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  Основными  целями моей работы, как учителя – дефектолога, являются: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своевременная помощь детям с ограниченными возможностями здоровья при освоении программного минимума содержания образования в условиях ДОУ;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коррекция развития познавательной сферы ребёнка в динамике образовательного процесса;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адаптация ребёнка с ограниченными возможностями здоровья в социальной, учебной, бытовой </w:t>
      </w:r>
      <w:proofErr w:type="gramStart"/>
      <w:r w:rsidRPr="00850501">
        <w:rPr>
          <w:rFonts w:ascii="Arial" w:hAnsi="Arial" w:cs="Arial"/>
          <w:color w:val="444444"/>
          <w:sz w:val="18"/>
          <w:szCs w:val="18"/>
        </w:rPr>
        <w:t>сферах</w:t>
      </w:r>
      <w:proofErr w:type="gramEnd"/>
      <w:r w:rsidRPr="00850501">
        <w:rPr>
          <w:rFonts w:ascii="Arial" w:hAnsi="Arial" w:cs="Arial"/>
          <w:color w:val="444444"/>
          <w:sz w:val="18"/>
          <w:szCs w:val="18"/>
        </w:rPr>
        <w:t xml:space="preserve"> жизни и максимальная компенсация  отклоняющегося развития.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        Содержание моей деятельности, как  учителя-дефектолога, направлено на решение следующих задач: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        - выявление неблагоприятных вариантов развития и квалификация трудностей ребёнка;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определение причин и механизмов нарушений в развитии каждого ребёнка;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разработка индивидуальных комплексных программ развития в условиях взаимодействия педагогов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психолого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медико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–педагогического консилиума ДОУ (учитель-логопед, педагог-психолог, учитель- дефектолог, воспитатель, врач);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динамическое изучение психического развития ребёнка, контроль над соответствием программы обучения с реальными достижениями и уровнем развития ребёнка;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проведение индивидуальных, групповых коррекционных занятий с детьми с ограниченными возможностями здоровья, подбор разнообразных форм, приемов методов и средств обучения;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консультирование педагогов и родителей по проблемам развития, обучения и воспитания в соответствии с индивидуальными особенностями ребёнка.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Основные направления моей деятельности, как  учителя-дефектолога (в соответствии с целями и задачами):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 диагностическое направление: выявление уровня актуального развития и зоны ближайшего развития ребенка с ОВЗ с целью определения перспектив обучения и воспитания, динамическое наблюдение за развитием воспитанников;  распределение воспитанников на группы по ведущему дефекту; определение оптимальных условий индивидуального развития в процессе комплексного воздействия на каждого ребёнка.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коррекционное направление: преодоление и компенсация отклонений в развитии, преодоление разрыва между обучением и развитием в процессе реализации комплексных программ в условиях взаимодействия участников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- образовательного процесса.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 аналитическое направление: сравнение и обработка </w:t>
      </w:r>
      <w:proofErr w:type="gramStart"/>
      <w:r w:rsidRPr="00850501">
        <w:rPr>
          <w:rFonts w:ascii="Arial" w:hAnsi="Arial" w:cs="Arial"/>
          <w:color w:val="444444"/>
          <w:sz w:val="18"/>
          <w:szCs w:val="18"/>
        </w:rPr>
        <w:t>результатов успешности усвоения  программ коррекционных занятий</w:t>
      </w:r>
      <w:proofErr w:type="gramEnd"/>
      <w:r w:rsidRPr="00850501">
        <w:rPr>
          <w:rFonts w:ascii="Arial" w:hAnsi="Arial" w:cs="Arial"/>
          <w:color w:val="444444"/>
          <w:sz w:val="18"/>
          <w:szCs w:val="18"/>
        </w:rPr>
        <w:t xml:space="preserve"> с учётом анализа результатов. 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консультативно - просветительское и профилактическое направление: оказание помощи педагогам и родителям в вопросах воспитания и обучения ребёнка; разработка рекомендаций родителям и педагогам в соответствии с индивидуально-типологическими особенностями детей, состоянием их соматического и психического здоровья, подготовка и включение родителей в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- образовательный процесс;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организационно - методическое направление: участие в подготовке и проведении ПМПК, методических объединений, семинаров, педагогических советов, научных конференций, оформление документации учителя-дефектолога.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В своей  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- педагогической деятельности, как учитель-дефектолог  руководствуюсь следующими принципами: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развивающего обучения, направленного на развитие личности ребёнка, его потенциальных физических и умственных возможностей в специально созданных педагогических условиях;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воспитывающего обучения, способствующего развитию в ребёнке с ОВЗ необходимых моральных и волевых качеств, с целью формирования его характера;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 систематичности  и системности в обучении, предполагающем  концентрический принцип  изучения материала;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доступности, позволяющий раскрыть содержание материала на доступном для ребенка с ОВЗ уровне;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дифференцированного подхода, позволяющий осуществлять обучение детей по подгруппам в зависимости от их потенциальных возможностей;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деятельностного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подхода, </w:t>
      </w:r>
      <w:proofErr w:type="gramStart"/>
      <w:r w:rsidRPr="00850501">
        <w:rPr>
          <w:rFonts w:ascii="Arial" w:hAnsi="Arial" w:cs="Arial"/>
          <w:color w:val="444444"/>
          <w:sz w:val="18"/>
          <w:szCs w:val="18"/>
        </w:rPr>
        <w:t>определяющий</w:t>
      </w:r>
      <w:proofErr w:type="gramEnd"/>
      <w:r w:rsidRPr="00850501">
        <w:rPr>
          <w:rFonts w:ascii="Arial" w:hAnsi="Arial" w:cs="Arial"/>
          <w:color w:val="444444"/>
          <w:sz w:val="18"/>
          <w:szCs w:val="18"/>
        </w:rPr>
        <w:t xml:space="preserve">  подходы к содержанию и построению обучения с учётом ведущей для каждого возрастного периода деятельности;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индивидуализации обучения, позволяющий осуществлять индивидуальный подход в обучении каждого ребёнка в  зависимости от его психофизических характеристик.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3. Профессиональные действия и средства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 педагогической деятельности (планирование, реализация).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Планирование   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- педагогической деятельности и ее содержательная направленность определяется, прежде всего, структурой дефекта воспитанников, степенью его выраженности, возрастом детей, и составляется на основе ООП детского сада, разработанной в соответствии с программой  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 развивающее обучение и воспитание»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Е.А.Екжановой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Е.А.Стребелевой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, а также программы «Воспитание и обучение детей с интеллектуальной недостаточностью» авторского коллектива Л.Б.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Баряевой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, О.П.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Гаврилушкиной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, А.П.Зарина,  Н.Д.Соколовой.  Кроме того,  мною  используются практические рекомендации по организации коррекционно-развивающей работы с детьми с множественными нарушениями в развитии Н.В.Верещагиной «Особый ребенок в детском саду», методические пособия Т.П.Медведевой, И.А.Панфиловой, Е.В.Поле «Комплексное развитие детей с синдромом Дауна: групповые и индивидуальные занятия», «Занятия с дошкольниками, имеющими проблемы познавательного и речевого развития» Н.В.Ершовой,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И.В.Аскеровой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, О.А.Чистовой, «Коррекционно-развивающее обучение детей в процессе дидактических игр»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Е.А.Стребелевой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 др.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В процессе реализации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 развивающих программ, в своей практической деятельности  использую разнообразные формы, приемы, методы и средства обучения, современные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здоровьесберегающие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образовательные технологии, включая информационные, а также цифровые образовательные ресурсы,  применение которых способствует  укреплению здоровья, максимальной коррекции интеллектуальной недостаточности и оказывает положительное влияние на различные стороны психического  и соматического развития дошкольников. Используя разнообразные формы проведения занятий (фронтальные, подгрупповые, индивидуальные, целевые экскурсии и прогулки),  опираюсь на достижения в области методической, педагогической и психологической наук,  возрастной психологии и детской гигиены,  и обеспечиваю охрану жизни и здоровья  воспитанников в период образовательного процесса.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        Результативность моей работы, как учителя-дефектолога, определяется успешностью усвоения, сроками прохождения программного материала и положительной динамикой в развитии личности ребёнка в целом.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Таблица эффективности образовательного процесса</w:t>
      </w:r>
    </w:p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за 2011 – 2012 учебный год*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3631"/>
        <w:gridCol w:w="3294"/>
        <w:gridCol w:w="3087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BM241e7f06da2e0a40a28d265df494b8e50a7ec7"/>
            <w:bookmarkStart w:id="2" w:name="BM0"/>
            <w:bookmarkEnd w:id="1"/>
            <w:bookmarkEnd w:id="2"/>
            <w:r w:rsidRPr="00850501">
              <w:rPr>
                <w:rFonts w:ascii="Arial" w:hAnsi="Arial" w:cs="Arial"/>
                <w:sz w:val="18"/>
                <w:szCs w:val="18"/>
              </w:rPr>
              <w:t>Уровень развития детей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Начало учебного года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Конец учебного года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Высокий балл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выше среднего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ниже среднего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Таблица эффективности образовательного процесса</w:t>
      </w:r>
    </w:p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за 2012 – 2013 учебный год*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3631"/>
        <w:gridCol w:w="3294"/>
        <w:gridCol w:w="3087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BM1"/>
            <w:bookmarkStart w:id="4" w:name="bb4bcd9882c9c43d275a2a11b9f1c06a1e2ff5a4"/>
            <w:bookmarkEnd w:id="3"/>
            <w:bookmarkEnd w:id="4"/>
            <w:r w:rsidRPr="00850501">
              <w:rPr>
                <w:rFonts w:ascii="Arial" w:hAnsi="Arial" w:cs="Arial"/>
                <w:sz w:val="18"/>
                <w:szCs w:val="18"/>
              </w:rPr>
              <w:t>Уровень развития детей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Начало учебного года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Конец учебного года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Высокий балл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выше среднего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ниже среднего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 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*Примечание: в таблицах приведены процентные данные уровня  развития группы в целом по основным параметрам: труд, продуктивные виды деятельности, коммуникация, социализация, сенсорное развитие, развитие мыслительных процессов, ФЭМП, ознакомление с окружающим и социальное развитие, игра. 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4. Характеристика творческой деятельности. </w:t>
      </w:r>
    </w:p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2008-2009 учебный год.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193"/>
        <w:gridCol w:w="5518"/>
        <w:gridCol w:w="2301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5" w:name="BM2"/>
            <w:bookmarkStart w:id="6" w:name="fdc34404360e326909ac8c8f9c3ffef5145f7a2c"/>
            <w:bookmarkEnd w:id="5"/>
            <w:bookmarkEnd w:id="6"/>
            <w:r w:rsidRPr="00850501">
              <w:rPr>
                <w:rFonts w:ascii="Arial" w:hAnsi="Arial" w:cs="Arial"/>
                <w:sz w:val="18"/>
                <w:szCs w:val="18"/>
              </w:rPr>
              <w:t>Дата проведения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Мероприятие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Новогодние утренники для детей и взрослых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роль: «Баба -Яга»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Праздничный утренник для мам «8 марта»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роль: «Кикимора»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2011- 2012 учебный год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719"/>
        <w:gridCol w:w="4858"/>
        <w:gridCol w:w="3435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7" w:name="BM1ed2b3c5560fe529e8258a00c12ba80d846cd6"/>
            <w:bookmarkStart w:id="8" w:name="BM3"/>
            <w:bookmarkEnd w:id="7"/>
            <w:bookmarkEnd w:id="8"/>
            <w:r w:rsidRPr="00850501">
              <w:rPr>
                <w:rFonts w:ascii="Arial" w:hAnsi="Arial" w:cs="Arial"/>
                <w:sz w:val="18"/>
                <w:szCs w:val="18"/>
              </w:rPr>
              <w:t>Дата проведения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Мероприятие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«Праздник Осени».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роль: «Осень»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Новогодние спектакли по сказке «Золотая рыбка».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роли: «Баба-Яга» «Золотая рыбка»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Выпускной утренник «До свидания, детский сад!».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роль: «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Карлсон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2012 -  2013 учебный год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02"/>
        <w:gridCol w:w="3331"/>
        <w:gridCol w:w="5279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9" w:name="BM34eda61f2ee4305bc988602dc8b1a63eae1899"/>
            <w:bookmarkStart w:id="10" w:name="BM4"/>
            <w:bookmarkEnd w:id="9"/>
            <w:bookmarkEnd w:id="10"/>
            <w:r w:rsidRPr="00850501">
              <w:rPr>
                <w:rFonts w:ascii="Arial" w:hAnsi="Arial" w:cs="Arial"/>
                <w:sz w:val="18"/>
                <w:szCs w:val="18"/>
              </w:rPr>
              <w:t>Дата проведения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Мероприятие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Исполнение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Новогодние утренники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роль: Баба - Яга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Выпускной утренник «До свидания, детский сад!»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Фоторепортаж, выпуск слайд –шоу, авторские портреты педагогов и выпускников.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5. Работа с родителями.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Одним из важнейших направлений в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 педагогической деятельности учителя – дефектолога является работа с родителями,  как одно из условий оптимизации педагогического процесса и социализации ребенка, имеющего интеллектуальную недостаточность. Для того чтобы работа с родителями осуществлялось конструктивно,  необходимо привлекать их к активному участию в педагогическом процессе.  Поэтому, моя задача, как учителя - дефектолога – ориентировать родителей на социальное благополучие своих детей, которое предусматривает раскрытие и развитие возможностей ребенка, обеспечение помощи ребенку в социальной адаптации, формирование социальных и учебных компетенций. 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Система работы с родителями включает в себя: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информационно – аналитическую часть</w:t>
      </w:r>
      <w:proofErr w:type="gramStart"/>
      <w:r w:rsidRPr="00850501">
        <w:rPr>
          <w:rFonts w:ascii="Arial" w:hAnsi="Arial" w:cs="Arial"/>
          <w:color w:val="444444"/>
          <w:sz w:val="18"/>
          <w:szCs w:val="18"/>
        </w:rPr>
        <w:t> :</w:t>
      </w:r>
      <w:proofErr w:type="gramEnd"/>
      <w:r w:rsidRPr="00850501">
        <w:rPr>
          <w:rFonts w:ascii="Arial" w:hAnsi="Arial" w:cs="Arial"/>
          <w:color w:val="444444"/>
          <w:sz w:val="18"/>
          <w:szCs w:val="18"/>
        </w:rPr>
        <w:t xml:space="preserve"> сбор сведений (анкетирование, опросы)  о родителях, уровне  образования,  наличие или отсутствие  специальных знаний, отношение в семье к детям с ОВЗ, потребность родителей в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психолого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 педагогической информации  и помощи;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 познавательную часть: совместная работа с родителями (домашние задания, открытые занятия, родительские собрания, консультации, посещение родителями индивидуальных занятий);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-наглядно – информационную часть: ознакомление родителей с особенностями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- образовательного процесса (буклеты, стенд, индивидуальные консультации);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Сложившаяся система работы позволяет не только оказывать педагогическую поддержку родителям воспитанников, но и привлекать к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коррекционно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 педагогической  деятельности  всю семью ребенка.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В рамках работы с родителями проведены консультации по темам: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2011 – 2012 учебный год: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«Адаптация ребенка к условиям ДОУ».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«Детям вредно много смотреть телевизор».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Гиперактивный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ребенок».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«Ошибки воспитания».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«Формирование зрительно – моторной координации у детей дошкольного возраста».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«Что должен знать и уметь ребенок при поступлении в школу».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«Занимательные опыты и эксперименты для дошкольников».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2012-2013 учебный год: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«Как заниматься с ребенком с ОВЗ дома».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«Агрессивный ребенок».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«Бранные слова».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«Дети с синдромом Дауна. Возможности социальной адаптации».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«Как провести семейный досуг».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и т.д.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6. Профессиональный и социальный опыт: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В целях повышения профессионального роста с 2011 года регулярно участвую в работе методического объединения учителей-дефектологов  (руководитель Ломакина З.В.)  дошкольных учреждений компенсирующего вида города Ярославля.</w:t>
      </w:r>
    </w:p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6.1. Прохождение курсов повышения квалификации за последние пять лет (не менее 72 часов):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064"/>
        <w:gridCol w:w="4711"/>
        <w:gridCol w:w="1801"/>
        <w:gridCol w:w="1436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1" w:name="BM1b9200353567729fc36aa12828ec23a4a50471"/>
            <w:bookmarkStart w:id="12" w:name="BM5"/>
            <w:bookmarkEnd w:id="11"/>
            <w:bookmarkEnd w:id="12"/>
            <w:r w:rsidRPr="00850501">
              <w:rPr>
                <w:rFonts w:ascii="Arial" w:hAnsi="Arial" w:cs="Arial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Название образовательной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Дата прохождения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курсов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№ удостоверения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Институт развития образования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Г. Ярославль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«Обучение основам первичной профилактики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аддиктивного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поведения детей дошкольного и младшего школьного возраста».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Обучение для будущего» (основной курс)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19.01.2009-30.01.2009гг.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№ 27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Св-во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ЯИ № 005951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Городской центр развития образования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ОМЦ на базе СКОШИ №1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«Социальная адаптация детей с нарушением интеллекта».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01.10.2012г. по настоящее время.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6.2. Участие в работе конференций, семинаров: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3945"/>
        <w:gridCol w:w="1356"/>
        <w:gridCol w:w="3908"/>
        <w:gridCol w:w="803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3" w:name="BM6"/>
            <w:bookmarkStart w:id="14" w:name="a99ee7b7d9a86ab1b0687fbdac68d3855eccbe40"/>
            <w:bookmarkEnd w:id="13"/>
            <w:bookmarkEnd w:id="14"/>
            <w:r w:rsidRPr="00850501">
              <w:rPr>
                <w:rFonts w:ascii="Arial" w:hAnsi="Arial" w:cs="Arial"/>
                <w:sz w:val="18"/>
                <w:szCs w:val="18"/>
              </w:rPr>
              <w:t>Уровень и название конференции, семинара и др.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Форма участия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Тема выступления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Областная научно - практическая конференция, посвященная проблемам обучения детей с ограниченными возможностями здоровья.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Доклад – 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«Сравнительный анализ психического развития детей дошкольного возраста с легкой и умеренной умственной отсталостью».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24.04 2009г.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Международная научно-практическая конференция «Чтения Ушинского».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Доклад – 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«Сравнительный анализ психического развития детей дошкольного возраста с легкой и умеренной умственной отсталостью».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02.03.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2012г.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Международная научно-практическая конференция «Чтения Ушинского».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Доклад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«Условия психологически комфортного пребывания ребенка с ОВЗ в детском саду».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Март 2013 года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Международная научно-практическая конференция «Чтения Ушинского».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Доклад - 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«Психологические аспекты использования информационных технологий в образовательной деятельности детей с ОВЗ».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Март 2013 года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6.3. Участие в работе ПМП(к):</w:t>
      </w:r>
    </w:p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Принимаю активное участие  в проведении консилиумов внутри учреждения, в том числе ежегодных по определению уровня готовности выпускников дошкольного отделения к обучению в  школе (в т.ч. совместные с коллегами СКОШИ № 1, Михайловской СКОШИ, СКОУ школа № 38, СКОШИ № 82):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1"/>
        <w:gridCol w:w="6034"/>
        <w:gridCol w:w="3487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5" w:name="BM71cb45977cd9b133d31d82c61016bb04d6dd1b"/>
            <w:bookmarkStart w:id="16" w:name="BM7"/>
            <w:bookmarkEnd w:id="15"/>
            <w:bookmarkEnd w:id="16"/>
            <w:r w:rsidRPr="00850501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Вид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Результаты работы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ПМПК детского сада.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1. Сообщение « Промежуточные результаты работы группы «Василек»  в 2011-2012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уч.г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>. (январь).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Уточнен индивидуальный маршрут развития каждого ребёнка.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2. Сообщение « Характеристика психического развития воспитанников группы «Василек», направляемых в ПМПК с целью уточнения диагноза» ( апрель).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Подготовлены характеристики для ПМПК «Развитие», «Центр помощи детям».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        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3. Итоги работы группы «Василек» в 2011-2012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уч.г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>. (май).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Подготовлены характеристики по итогам учебного года.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4. Совместный консилиум с педагогами СКШОУ №82  с докладом : «Характеристика готовности к обучению в 1 классе воспитанников группы «Василек» (май).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Подготовлены материалы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психолого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- медико-педагогического сопровождения.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5. Совместный консилиум с педагогами Михайловской СКОШИ «О психолого-педагогической готовности воспитанников к обучению в 1 классе».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Подготовлены материалы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психолого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- медико-педагогического сопровождения.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ПМПк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 детского сада.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6. Отчет по результатам первичного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психолого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– педагогического обследования воспитанников группы «Василек» (октябрь).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Определен индивидуальный маршрут развития каждого ребёнка.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7. «Консилиум по воспитанникам, имеющим нарушения в поведении (Даниил Л., Даниил Н.) -декабрь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Подготовлены характеристики.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8. Сообщение « Промежуточные результаты работы группы «Василек»  в 2012-2013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уч.г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>. (январь).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Уточнен индивидуальный маршрут развития каждого ребенка.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9. Сообщение « Характеристика психического развития воспитанников группы «Василек», направляемых в ПМПК с целью уточнения диагноза» (март).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Подготовлены характеристики.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10. Совместный консилиум с педагогами СКШОУ № 82, СКОУ школа № 38 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Доклад:  «Характеристика готовности к обучению в 1 классе воспитанников группы «Василек».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Подготовлены материалы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психолого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 - медико-педагогического сопровождения.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11. . Итоги работы группы «Василек» в 2012-2013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уч.г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>. (май).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Подготовлены характеристики по итогам учебного года.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6.4. Работа над методической темой: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51"/>
        <w:gridCol w:w="3244"/>
        <w:gridCol w:w="6017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7" w:name="BM4a3474248c9b4fa5f28558f1e5bc210913687f"/>
            <w:bookmarkStart w:id="18" w:name="BM8"/>
            <w:bookmarkEnd w:id="17"/>
            <w:bookmarkEnd w:id="18"/>
            <w:r w:rsidRPr="00850501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Наименование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Результаты работы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2008-2009гг.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9" w:name="h_gjdgxs"/>
            <w:bookmarkEnd w:id="19"/>
            <w:r w:rsidRPr="00850501">
              <w:rPr>
                <w:rFonts w:ascii="Arial" w:hAnsi="Arial" w:cs="Arial"/>
                <w:sz w:val="18"/>
                <w:szCs w:val="18"/>
              </w:rPr>
              <w:t>«Сравнительный анализ психического развития детей дошкольного возраста с легкой и умеренной степенью умственной отсталости».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Выступление с докладом -  презентацией на научно –практической конференции, посвященной проблемам обучения детей с ограниченными возможностями здоровья.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Выступление с докладом - презентацией  на  научно – практической  конференции «Чтения Ушинского».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Выступление с докладом – презентацией на методическом объединении учителей – дефектологов города.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2011-2012гг.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«Использование электронных презентаций на занятиях по ознакомлению с окружающим».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Техническое оснащение, подбор литературы, подбор презентаций по лексическим темам, составление программы по формированию начальных навыков работы за компьютером.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2012-2013гг.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«Использование электронных презентаций на занятиях по ознакомлению с окружающим».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Подбор компьютерных игр и презентаций по основным образовательным областям, создание каталога компьютерных игр и презентаций, проведено индивидуальное обучение воспитанников по формированию начальных навыков работы за компьютером.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Выступление с отчетом – презентацией « Психологические аспекты использования информационных технологий в образовательной деятельности детей с ОВЗ» на педагогическом совете МДОУ детского сада № 209. Выступление с докладом – презентацией на научно – практической конференции «Чтения Ушинского».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6.5. Участие в педагогических советах: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852"/>
        <w:gridCol w:w="1397"/>
        <w:gridCol w:w="4656"/>
        <w:gridCol w:w="1107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20" w:name="BM9"/>
            <w:bookmarkStart w:id="21" w:name="a656dabfeb2213947d76e548061ee9ea47ed734f"/>
            <w:bookmarkEnd w:id="20"/>
            <w:bookmarkEnd w:id="21"/>
            <w:r w:rsidRPr="00850501">
              <w:rPr>
                <w:rFonts w:ascii="Arial" w:hAnsi="Arial" w:cs="Arial"/>
                <w:sz w:val="18"/>
                <w:szCs w:val="18"/>
              </w:rPr>
              <w:t>Педагогический совет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Форма участия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Тема выступления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Семинар для педагогов по проблемам адаптации детей с ОВЗ 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МДОУ детский сад № 209 (протокол № 3)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Доклад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«Условия психологически комфортного пребывания ребенка с ОВЗ в детском саду».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03.10.2012г.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Педагогический совет МДОУ детский сад № 209 (протокол № 4).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Отчет – 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«Психологические аспекты использования информационных технологий в образовательной деятельности детей с ОВЗ».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29.11.2012г.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6.6. Участие в городских методических объединениях,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педмарафонах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и др.: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       2011 – 2012 учебный год: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участие в качестве слушателя в городском методическом объединении учителей-дефектологов  по теме «Дидактическая система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деятельностного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 метода «Школа 2000…» (29.11.2011 г. д/с №47);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участие в городском методическом объединении учителей-дефектологов. Выступление с докладом – презентацией на тему «Сравнительный анализ психического развития детей дошкольного возраста с легкой и умеренной степенью умственной отсталости» (24.04.2012г. д/с №209).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2012 – 2013 учебный год: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участие в качестве слушателя в городском методическом объединении учителей – дефектологов по теме «Использование ИКТ в работе с детьми с ЗПР» (МДОУ детский сад №78, 27.02.2013г);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- участие в качестве слушателя на семинаре – практикуме в рамках программы «Педагогический марафон – 2013» по теме « Использование ИКТ в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воспитательно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– образовательном процессе ДОУ (МДОУ детский сад № 212, 06.03.2013г.);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 участие в городском методическом объединении учителей-дефектологов. Выступление с докладом – презентацией на тему «Условия психологически комфортного  пребывания ребёнка  с  ОВЗ  в   детском саду» (24.04.2013г. д/с №209) 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- участие в качестве слушателя на четвертой международной научно – практической конференции «Актуальные проблемы образования и общества» (Московский социально – гуманитарный институт, 24 мая 2013 года).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7. Обобщение и распространение опыта:</w:t>
      </w:r>
    </w:p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7.1.  Презентация опыта на различных уровнях: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47"/>
        <w:gridCol w:w="3707"/>
        <w:gridCol w:w="3917"/>
        <w:gridCol w:w="1241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22" w:name="BM3f776cf2ab3ebc11f232c068326dc9907be27e"/>
            <w:bookmarkStart w:id="23" w:name="BM10"/>
            <w:bookmarkEnd w:id="22"/>
            <w:bookmarkEnd w:id="23"/>
            <w:r w:rsidRPr="00850501">
              <w:rPr>
                <w:rFonts w:ascii="Arial" w:hAnsi="Arial" w:cs="Arial"/>
                <w:sz w:val="18"/>
                <w:szCs w:val="18"/>
              </w:rPr>
              <w:t>Форма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Дата проведения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Открытое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Внутри учреждения для педагогов и студентов дефектологического факультета ЯГПУ.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Образовательная область: познание (сенсорное развитие)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«Сличение цвета и формы».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Апрель 2009г.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Открытое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Внутри учреждения для педагогов и студентов 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дефектологического факультета ЯГПУ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Образовательная область: коммуникация        (развитие речи и театрализованная деятельность).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«Сказка Репка».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Апрель 2009г.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Открытое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Внутри учреждения для педагогов и студентов дефектологического факультета ЯРГУ.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Образовательная область: познание (социальное развитие и ознакомление с окружающим)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«Части тела и лица».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Апрель 2009г.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Открытое 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Внутри учреждения для педагогов и воспитателей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Образовательная область: познание (социальное развитие и ознакомление с окружающим)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«Город профессий».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Апрель 2012г.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Открытое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Внутри учреждения для педагогов и воспитателей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Образовательная область: познание (социальное развитие и ознакомление с окружающим)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«Овощи и фрукты» 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( с использованием ИКТ).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Март 2013 г.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7.2. Наличие научно-педагогических и методических публикаций на муниципальном, областном, федеральном уровне:  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90"/>
        <w:gridCol w:w="4296"/>
        <w:gridCol w:w="1851"/>
        <w:gridCol w:w="1599"/>
        <w:gridCol w:w="776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24" w:name="BM11"/>
            <w:bookmarkStart w:id="25" w:name="a60b4f7a5a57d3a19b96bb7331991822c080f808"/>
            <w:bookmarkEnd w:id="24"/>
            <w:bookmarkEnd w:id="25"/>
            <w:r w:rsidRPr="00850501">
              <w:rPr>
                <w:rFonts w:ascii="Arial" w:hAnsi="Arial" w:cs="Arial"/>
                <w:sz w:val="18"/>
                <w:szCs w:val="18"/>
              </w:rPr>
              <w:t>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Название публикации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Выходные данные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Место издания, гриф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Название издательства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Год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издания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Международный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«Сравнительный анализ психического развития детей дошкольного возраста с легкой и умеренной степенью умственной отсталости».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Министерство образования и науки РФ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Типография ЯГПУ Ярославль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Международный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«Условия психологически комфортного пребывания ребенка с ОВЗ в детском саду».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Министерство образования и науки РФ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Типография ЯГПУ Ярославль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Сборник готовится к печати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Международный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«Психологические аспекты использования информационных технологий в образовательной деятельности детей с ОВЗ».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Министерство образования и науки РФ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Типография ЯГПУ Ярославль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Сборник готовится к печати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8.  Другие информационные и аналитические данные, свидетельствующие о результативности деятельности педагога.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32"/>
        <w:gridCol w:w="4027"/>
        <w:gridCol w:w="1207"/>
        <w:gridCol w:w="3146"/>
      </w:tblGrid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26" w:name="BM90cc21ac5e5be3032eb3e791ae1125e11e36e7"/>
            <w:bookmarkStart w:id="27" w:name="BM12"/>
            <w:bookmarkEnd w:id="26"/>
            <w:bookmarkEnd w:id="27"/>
            <w:r w:rsidRPr="00850501">
              <w:rPr>
                <w:rFonts w:ascii="Arial" w:hAnsi="Arial" w:cs="Arial"/>
                <w:sz w:val="18"/>
                <w:szCs w:val="18"/>
              </w:rPr>
              <w:t>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Результат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Электронный адрес</w:t>
            </w:r>
          </w:p>
        </w:tc>
      </w:tr>
      <w:tr w:rsidR="00912802" w:rsidRPr="00EC3B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Международный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Социальная сеть работников образования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nsportal</w:t>
            </w:r>
            <w:proofErr w:type="spellEnd"/>
            <w:r w:rsidRPr="0085050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50501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 xml:space="preserve">Сайт учителя – дефектолога 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Беркович Анны Олеговны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Публикаций</w:t>
            </w:r>
          </w:p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- 12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2802" w:rsidRPr="00850501" w:rsidRDefault="00912802" w:rsidP="00850501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850501">
              <w:rPr>
                <w:rFonts w:ascii="Arial" w:hAnsi="Arial" w:cs="Arial"/>
                <w:sz w:val="18"/>
                <w:szCs w:val="18"/>
              </w:rPr>
              <w:t>«http://nsportal.ru/berkovich-anna»</w:t>
            </w:r>
          </w:p>
        </w:tc>
      </w:tr>
    </w:tbl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    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 В 2009 году  являлась  руководителем педагогической практики студентов дефектологического факультета ЯГПУ им. К.Д. Ушинского, обучающихся по специальности «Специальная дошкольная педагогика и психология».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    </w:t>
      </w:r>
      <w:proofErr w:type="gramStart"/>
      <w:r w:rsidRPr="00850501">
        <w:rPr>
          <w:rFonts w:ascii="Arial" w:hAnsi="Arial" w:cs="Arial"/>
          <w:color w:val="444444"/>
          <w:sz w:val="18"/>
          <w:szCs w:val="18"/>
        </w:rPr>
        <w:t xml:space="preserve">В настоящее время первый год работаю в группе детей со сложными дефектами (легкая и умеренная умственная отсталость, осложненная соматическими и неврологическими заболеваниями  (гидроцефалия,  атрофия головного мозга, РДА, ДЦП,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гиперкинетический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синдром и др.).</w:t>
      </w:r>
      <w:proofErr w:type="gramEnd"/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9. Перспективные направления работы: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        - разработка программы обучения начальным навыкам пользования компьютером детей со сложными дефектами;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 xml:space="preserve"> -  разработка программы формирования 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графомоторных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навыков с помощью нетрадиционных методов обучения (дигитайзер);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-  разработка дополнительных параметров к критериям  </w:t>
      </w:r>
      <w:proofErr w:type="spellStart"/>
      <w:r w:rsidRPr="00850501">
        <w:rPr>
          <w:rFonts w:ascii="Arial" w:hAnsi="Arial" w:cs="Arial"/>
          <w:color w:val="444444"/>
          <w:sz w:val="18"/>
          <w:szCs w:val="18"/>
        </w:rPr>
        <w:t>психолого</w:t>
      </w:r>
      <w:proofErr w:type="spellEnd"/>
      <w:r w:rsidRPr="00850501">
        <w:rPr>
          <w:rFonts w:ascii="Arial" w:hAnsi="Arial" w:cs="Arial"/>
          <w:color w:val="444444"/>
          <w:sz w:val="18"/>
          <w:szCs w:val="18"/>
        </w:rPr>
        <w:t xml:space="preserve"> -  педагогической диагностики дошкольников с нарушением интеллекта в зависимости от года </w:t>
      </w:r>
      <w:proofErr w:type="gramStart"/>
      <w:r w:rsidRPr="00850501">
        <w:rPr>
          <w:rFonts w:ascii="Arial" w:hAnsi="Arial" w:cs="Arial"/>
          <w:color w:val="444444"/>
          <w:sz w:val="18"/>
          <w:szCs w:val="18"/>
        </w:rPr>
        <w:t>обучения</w:t>
      </w:r>
      <w:proofErr w:type="gramEnd"/>
      <w:r w:rsidRPr="00850501">
        <w:rPr>
          <w:rFonts w:ascii="Arial" w:hAnsi="Arial" w:cs="Arial"/>
          <w:color w:val="444444"/>
          <w:sz w:val="18"/>
          <w:szCs w:val="18"/>
        </w:rPr>
        <w:t xml:space="preserve"> по утвержденной образовательной программе;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         - разработка стандартного перспективно – тематического планирования по годам обучения, согласно образовательной программе;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- изготовление и приобретение пособий, дидактического материала для детей со сложными дефектами;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- оснащение кабинета учителя – дефектолога современными техническими средствами обучения и воспитания.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25  октября  2013 года        __________________________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          /подпись аттестуемого/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                                                 ФИО педагога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                                                  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                                      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Руководитель образовательного</w:t>
      </w:r>
    </w:p>
    <w:p w:rsidR="00912802" w:rsidRPr="00850501" w:rsidRDefault="00912802" w:rsidP="00850501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учреждения        __________________________</w:t>
      </w:r>
    </w:p>
    <w:p w:rsidR="00912802" w:rsidRPr="00850501" w:rsidRDefault="00912802" w:rsidP="00850501">
      <w:pPr>
        <w:shd w:val="clear" w:color="auto" w:fill="E4EDC2"/>
        <w:spacing w:before="90" w:line="360" w:lineRule="auto"/>
        <w:rPr>
          <w:rFonts w:ascii="Arial" w:hAnsi="Arial" w:cs="Arial"/>
          <w:color w:val="444444"/>
          <w:sz w:val="18"/>
          <w:szCs w:val="18"/>
        </w:rPr>
      </w:pPr>
      <w:r w:rsidRPr="00850501">
        <w:rPr>
          <w:rFonts w:ascii="Arial" w:hAnsi="Arial" w:cs="Arial"/>
          <w:color w:val="444444"/>
          <w:sz w:val="18"/>
          <w:szCs w:val="18"/>
        </w:rPr>
        <w:t>           /подпись руководителя ОУ</w:t>
      </w:r>
    </w:p>
    <w:p w:rsidR="00912802" w:rsidRPr="00A0595F" w:rsidRDefault="00912802" w:rsidP="00850501">
      <w:pPr>
        <w:rPr>
          <w:rFonts w:ascii="Times New Roman" w:hAnsi="Times New Roman" w:cs="Times New Roman"/>
          <w:sz w:val="28"/>
          <w:szCs w:val="28"/>
        </w:rPr>
      </w:pPr>
    </w:p>
    <w:sectPr w:rsidR="00912802" w:rsidRPr="00A0595F" w:rsidSect="000577C1">
      <w:pgSz w:w="11906" w:h="16838"/>
      <w:pgMar w:top="89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520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129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FC1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7A2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D06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2ED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16B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7E1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66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802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864DF50"/>
    <w:lvl w:ilvl="0">
      <w:numFmt w:val="bullet"/>
      <w:lvlText w:val="*"/>
      <w:lvlJc w:val="left"/>
    </w:lvl>
  </w:abstractNum>
  <w:abstractNum w:abstractNumId="11">
    <w:nsid w:val="714D7965"/>
    <w:multiLevelType w:val="hybridMultilevel"/>
    <w:tmpl w:val="AE2EC532"/>
    <w:lvl w:ilvl="0" w:tplc="AF54A49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95F"/>
    <w:rsid w:val="00012703"/>
    <w:rsid w:val="000320E7"/>
    <w:rsid w:val="000577C1"/>
    <w:rsid w:val="000878BE"/>
    <w:rsid w:val="000E519B"/>
    <w:rsid w:val="000F20E7"/>
    <w:rsid w:val="00111A47"/>
    <w:rsid w:val="001370AA"/>
    <w:rsid w:val="00143B25"/>
    <w:rsid w:val="001A080E"/>
    <w:rsid w:val="001C79D3"/>
    <w:rsid w:val="002002D6"/>
    <w:rsid w:val="00213043"/>
    <w:rsid w:val="00234554"/>
    <w:rsid w:val="00246841"/>
    <w:rsid w:val="002713C7"/>
    <w:rsid w:val="00273E36"/>
    <w:rsid w:val="00282309"/>
    <w:rsid w:val="002B6133"/>
    <w:rsid w:val="00306486"/>
    <w:rsid w:val="003562A2"/>
    <w:rsid w:val="0036568E"/>
    <w:rsid w:val="00395EC9"/>
    <w:rsid w:val="003B0AB7"/>
    <w:rsid w:val="00426734"/>
    <w:rsid w:val="00455303"/>
    <w:rsid w:val="004661BD"/>
    <w:rsid w:val="004B6152"/>
    <w:rsid w:val="004D0883"/>
    <w:rsid w:val="004D2E4C"/>
    <w:rsid w:val="004E14B3"/>
    <w:rsid w:val="004E2C1B"/>
    <w:rsid w:val="004F36A9"/>
    <w:rsid w:val="004F4B90"/>
    <w:rsid w:val="004F53D2"/>
    <w:rsid w:val="00516BC9"/>
    <w:rsid w:val="005348DF"/>
    <w:rsid w:val="00586A51"/>
    <w:rsid w:val="006006BC"/>
    <w:rsid w:val="00617567"/>
    <w:rsid w:val="00620125"/>
    <w:rsid w:val="0062557D"/>
    <w:rsid w:val="00633EE8"/>
    <w:rsid w:val="00681606"/>
    <w:rsid w:val="00684640"/>
    <w:rsid w:val="006C2B66"/>
    <w:rsid w:val="006E3C08"/>
    <w:rsid w:val="006F664E"/>
    <w:rsid w:val="007179AF"/>
    <w:rsid w:val="00720FEA"/>
    <w:rsid w:val="0072139D"/>
    <w:rsid w:val="0072240F"/>
    <w:rsid w:val="00725AE7"/>
    <w:rsid w:val="00790D35"/>
    <w:rsid w:val="007A1843"/>
    <w:rsid w:val="007A52FE"/>
    <w:rsid w:val="007B4B69"/>
    <w:rsid w:val="007C4F9A"/>
    <w:rsid w:val="007D1173"/>
    <w:rsid w:val="007F67E3"/>
    <w:rsid w:val="00801C53"/>
    <w:rsid w:val="00816273"/>
    <w:rsid w:val="00841E63"/>
    <w:rsid w:val="00844FF5"/>
    <w:rsid w:val="00850501"/>
    <w:rsid w:val="00897FFC"/>
    <w:rsid w:val="008B5F7E"/>
    <w:rsid w:val="00912802"/>
    <w:rsid w:val="009355C2"/>
    <w:rsid w:val="009714E9"/>
    <w:rsid w:val="00983F0D"/>
    <w:rsid w:val="009B14B4"/>
    <w:rsid w:val="009E0BB2"/>
    <w:rsid w:val="009F3E00"/>
    <w:rsid w:val="00A0595F"/>
    <w:rsid w:val="00A11992"/>
    <w:rsid w:val="00A17AAA"/>
    <w:rsid w:val="00AA1B0A"/>
    <w:rsid w:val="00AA6416"/>
    <w:rsid w:val="00AE5656"/>
    <w:rsid w:val="00B02FC9"/>
    <w:rsid w:val="00B32038"/>
    <w:rsid w:val="00B71569"/>
    <w:rsid w:val="00B83376"/>
    <w:rsid w:val="00B853B3"/>
    <w:rsid w:val="00B90BF7"/>
    <w:rsid w:val="00BA4920"/>
    <w:rsid w:val="00BC2853"/>
    <w:rsid w:val="00BC2C0F"/>
    <w:rsid w:val="00BC3EA3"/>
    <w:rsid w:val="00BD35F9"/>
    <w:rsid w:val="00C047A5"/>
    <w:rsid w:val="00C113A7"/>
    <w:rsid w:val="00C45F04"/>
    <w:rsid w:val="00C52398"/>
    <w:rsid w:val="00C704B2"/>
    <w:rsid w:val="00C821DB"/>
    <w:rsid w:val="00CA5901"/>
    <w:rsid w:val="00CA79A8"/>
    <w:rsid w:val="00CC2329"/>
    <w:rsid w:val="00D05FFB"/>
    <w:rsid w:val="00D31CF1"/>
    <w:rsid w:val="00D51EC9"/>
    <w:rsid w:val="00D81693"/>
    <w:rsid w:val="00D83D64"/>
    <w:rsid w:val="00D9488C"/>
    <w:rsid w:val="00DD1C54"/>
    <w:rsid w:val="00DF48B0"/>
    <w:rsid w:val="00E07627"/>
    <w:rsid w:val="00E7349D"/>
    <w:rsid w:val="00E7402B"/>
    <w:rsid w:val="00E74909"/>
    <w:rsid w:val="00E9345B"/>
    <w:rsid w:val="00EB4AE0"/>
    <w:rsid w:val="00EC3BB6"/>
    <w:rsid w:val="00EC7939"/>
    <w:rsid w:val="00EF105A"/>
    <w:rsid w:val="00EF6BEE"/>
    <w:rsid w:val="00F24DF2"/>
    <w:rsid w:val="00F83D46"/>
    <w:rsid w:val="00FA7C1C"/>
    <w:rsid w:val="00FB0495"/>
    <w:rsid w:val="00FB2F1E"/>
    <w:rsid w:val="00FD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0595F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595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A0595F"/>
    <w:rPr>
      <w:rFonts w:cs="Times New Roman"/>
    </w:rPr>
  </w:style>
  <w:style w:type="character" w:styleId="a3">
    <w:name w:val="Hyperlink"/>
    <w:basedOn w:val="a0"/>
    <w:uiPriority w:val="99"/>
    <w:semiHidden/>
    <w:rsid w:val="00A0595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0595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595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3">
    <w:name w:val="c3"/>
    <w:basedOn w:val="a0"/>
    <w:uiPriority w:val="99"/>
    <w:rsid w:val="00850501"/>
    <w:rPr>
      <w:rFonts w:cs="Times New Roman"/>
    </w:rPr>
  </w:style>
  <w:style w:type="character" w:customStyle="1" w:styleId="c39">
    <w:name w:val="c39"/>
    <w:basedOn w:val="a0"/>
    <w:uiPriority w:val="99"/>
    <w:rsid w:val="00850501"/>
    <w:rPr>
      <w:rFonts w:cs="Times New Roman"/>
    </w:rPr>
  </w:style>
  <w:style w:type="paragraph" w:customStyle="1" w:styleId="c7">
    <w:name w:val="c7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850501"/>
    <w:rPr>
      <w:rFonts w:cs="Times New Roman"/>
    </w:rPr>
  </w:style>
  <w:style w:type="paragraph" w:customStyle="1" w:styleId="c5">
    <w:name w:val="c5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9">
    <w:name w:val="c9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13">
    <w:name w:val="c13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1">
    <w:name w:val="c1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48">
    <w:name w:val="c48"/>
    <w:basedOn w:val="a0"/>
    <w:uiPriority w:val="99"/>
    <w:rsid w:val="00850501"/>
    <w:rPr>
      <w:rFonts w:cs="Times New Roman"/>
    </w:rPr>
  </w:style>
  <w:style w:type="character" w:customStyle="1" w:styleId="c46">
    <w:name w:val="c46"/>
    <w:basedOn w:val="a0"/>
    <w:uiPriority w:val="99"/>
    <w:rsid w:val="00850501"/>
    <w:rPr>
      <w:rFonts w:cs="Times New Roman"/>
    </w:rPr>
  </w:style>
  <w:style w:type="paragraph" w:customStyle="1" w:styleId="c15">
    <w:name w:val="c15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32">
    <w:name w:val="c32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67">
    <w:name w:val="c67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8">
    <w:name w:val="c8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10">
    <w:name w:val="c10"/>
    <w:basedOn w:val="a"/>
    <w:uiPriority w:val="99"/>
    <w:rsid w:val="00850501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p1">
    <w:name w:val="p1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0FEA"/>
  </w:style>
  <w:style w:type="character" w:customStyle="1" w:styleId="s2">
    <w:name w:val="s2"/>
    <w:basedOn w:val="a0"/>
    <w:rsid w:val="00720FEA"/>
  </w:style>
  <w:style w:type="paragraph" w:customStyle="1" w:styleId="p2">
    <w:name w:val="p2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0FEA"/>
  </w:style>
  <w:style w:type="paragraph" w:customStyle="1" w:styleId="p3">
    <w:name w:val="p3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8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8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8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8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48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8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48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482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48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482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482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482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482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482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8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8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28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8283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48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8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6061</Words>
  <Characters>34551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Львенок Симба</dc:creator>
  <cp:keywords/>
  <dc:description/>
  <cp:lastModifiedBy>User</cp:lastModifiedBy>
  <cp:revision>78</cp:revision>
  <dcterms:created xsi:type="dcterms:W3CDTF">2016-09-25T15:48:00Z</dcterms:created>
  <dcterms:modified xsi:type="dcterms:W3CDTF">2025-03-18T11:24:00Z</dcterms:modified>
</cp:coreProperties>
</file>