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72" w:rsidRDefault="00C74A26" w:rsidP="00144EC5">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3B5BB3">
        <w:rPr>
          <w:rFonts w:ascii="Times New Roman" w:hAnsi="Times New Roman" w:cs="Times New Roman"/>
          <w:b/>
          <w:sz w:val="24"/>
          <w:szCs w:val="24"/>
        </w:rPr>
        <w:t xml:space="preserve"> </w:t>
      </w:r>
      <w:r w:rsidR="00861D72">
        <w:rPr>
          <w:rFonts w:ascii="Times New Roman" w:hAnsi="Times New Roman" w:cs="Times New Roman"/>
          <w:b/>
          <w:sz w:val="24"/>
          <w:szCs w:val="24"/>
        </w:rPr>
        <w:t xml:space="preserve">                           Памятка для логопедов и дефектологов</w:t>
      </w:r>
      <w:r w:rsidR="00861D72" w:rsidRPr="003B5BB3">
        <w:rPr>
          <w:rFonts w:ascii="Times New Roman" w:hAnsi="Times New Roman" w:cs="Times New Roman"/>
          <w:b/>
          <w:sz w:val="24"/>
          <w:szCs w:val="24"/>
        </w:rPr>
        <w:t xml:space="preserve"> </w:t>
      </w:r>
    </w:p>
    <w:p w:rsidR="00144EC5" w:rsidRDefault="00861D72" w:rsidP="00144EC5">
      <w:pPr>
        <w:pStyle w:val="a4"/>
        <w:rPr>
          <w:rFonts w:ascii="Times New Roman" w:hAnsi="Times New Roman" w:cs="Times New Roman"/>
        </w:rPr>
      </w:pPr>
      <w:r>
        <w:rPr>
          <w:rFonts w:ascii="Times New Roman" w:hAnsi="Times New Roman" w:cs="Times New Roman"/>
          <w:b/>
          <w:sz w:val="24"/>
          <w:szCs w:val="24"/>
        </w:rPr>
        <w:t xml:space="preserve">            «</w:t>
      </w:r>
      <w:r w:rsidR="003B5BB3" w:rsidRPr="003B5BB3">
        <w:rPr>
          <w:rFonts w:ascii="Times New Roman" w:hAnsi="Times New Roman" w:cs="Times New Roman"/>
          <w:b/>
          <w:sz w:val="24"/>
          <w:szCs w:val="24"/>
        </w:rPr>
        <w:t xml:space="preserve">Обобщающие </w:t>
      </w:r>
      <w:r w:rsidR="003B5BB3">
        <w:rPr>
          <w:rFonts w:ascii="Times New Roman" w:hAnsi="Times New Roman" w:cs="Times New Roman"/>
          <w:b/>
          <w:sz w:val="24"/>
          <w:szCs w:val="24"/>
        </w:rPr>
        <w:t>р</w:t>
      </w:r>
      <w:r w:rsidR="00133220" w:rsidRPr="003B5BB3">
        <w:rPr>
          <w:rFonts w:ascii="Times New Roman" w:hAnsi="Times New Roman" w:cs="Times New Roman"/>
          <w:b/>
          <w:sz w:val="24"/>
          <w:szCs w:val="24"/>
        </w:rPr>
        <w:t>екомендации</w:t>
      </w:r>
      <w:r w:rsidR="00C74A26">
        <w:rPr>
          <w:rFonts w:ascii="Times New Roman" w:hAnsi="Times New Roman" w:cs="Times New Roman"/>
          <w:b/>
          <w:sz w:val="24"/>
          <w:szCs w:val="24"/>
        </w:rPr>
        <w:t xml:space="preserve"> </w:t>
      </w:r>
      <w:r w:rsidR="00133220" w:rsidRPr="003B5BB3">
        <w:rPr>
          <w:rFonts w:ascii="Times New Roman" w:hAnsi="Times New Roman" w:cs="Times New Roman"/>
          <w:b/>
          <w:sz w:val="24"/>
          <w:szCs w:val="24"/>
        </w:rPr>
        <w:t xml:space="preserve">к </w:t>
      </w:r>
      <w:r w:rsidR="00633D08">
        <w:rPr>
          <w:rFonts w:ascii="Times New Roman" w:hAnsi="Times New Roman" w:cs="Times New Roman"/>
          <w:b/>
          <w:sz w:val="24"/>
          <w:szCs w:val="24"/>
        </w:rPr>
        <w:t xml:space="preserve">подготовке и </w:t>
      </w:r>
      <w:r w:rsidR="00133220" w:rsidRPr="003B5BB3">
        <w:rPr>
          <w:rFonts w:ascii="Times New Roman" w:hAnsi="Times New Roman" w:cs="Times New Roman"/>
          <w:b/>
          <w:sz w:val="24"/>
          <w:szCs w:val="24"/>
        </w:rPr>
        <w:t>проведению занятий</w:t>
      </w:r>
      <w:r>
        <w:rPr>
          <w:rFonts w:ascii="Times New Roman" w:hAnsi="Times New Roman" w:cs="Times New Roman"/>
        </w:rPr>
        <w:t xml:space="preserve"> </w:t>
      </w:r>
      <w:r w:rsidR="00144EC5" w:rsidRPr="003B5BB3">
        <w:rPr>
          <w:rFonts w:ascii="Times New Roman" w:hAnsi="Times New Roman" w:cs="Times New Roman"/>
        </w:rPr>
        <w:t>(индивидуальных, групповых)</w:t>
      </w:r>
      <w:r>
        <w:rPr>
          <w:rFonts w:ascii="Times New Roman" w:hAnsi="Times New Roman" w:cs="Times New Roman"/>
        </w:rPr>
        <w:t>»</w:t>
      </w:r>
    </w:p>
    <w:p w:rsidR="00467807" w:rsidRDefault="00467807" w:rsidP="00144EC5">
      <w:pPr>
        <w:pStyle w:val="a4"/>
        <w:rPr>
          <w:rFonts w:ascii="Times New Roman" w:hAnsi="Times New Roman" w:cs="Times New Roman"/>
        </w:rPr>
      </w:pPr>
    </w:p>
    <w:p w:rsidR="00697AF2" w:rsidRPr="00F7507A" w:rsidRDefault="00074707" w:rsidP="00144EC5">
      <w:pPr>
        <w:pStyle w:val="a4"/>
        <w:rPr>
          <w:rFonts w:ascii="Times New Roman" w:hAnsi="Times New Roman" w:cs="Times New Roman"/>
          <w:b/>
          <w:i/>
          <w:sz w:val="24"/>
          <w:szCs w:val="24"/>
        </w:rPr>
      </w:pPr>
      <w:r w:rsidRPr="00F7507A">
        <w:rPr>
          <w:rFonts w:ascii="Times New Roman" w:hAnsi="Times New Roman" w:cs="Times New Roman"/>
          <w:b/>
          <w:i/>
          <w:sz w:val="24"/>
          <w:szCs w:val="24"/>
        </w:rPr>
        <w:t>Подготовка к занятию:</w:t>
      </w:r>
    </w:p>
    <w:p w:rsidR="00820D60" w:rsidRPr="00E76A3D" w:rsidRDefault="00697AF2" w:rsidP="00E76A3D">
      <w:pPr>
        <w:pStyle w:val="a4"/>
        <w:numPr>
          <w:ilvl w:val="0"/>
          <w:numId w:val="29"/>
        </w:numPr>
        <w:spacing w:line="276" w:lineRule="auto"/>
        <w:rPr>
          <w:rFonts w:ascii="Times New Roman" w:hAnsi="Times New Roman" w:cs="Times New Roman"/>
          <w:sz w:val="24"/>
          <w:szCs w:val="24"/>
        </w:rPr>
      </w:pPr>
      <w:r w:rsidRPr="00E76A3D">
        <w:rPr>
          <w:rFonts w:ascii="Times New Roman" w:hAnsi="Times New Roman" w:cs="Times New Roman"/>
          <w:sz w:val="24"/>
          <w:szCs w:val="24"/>
        </w:rPr>
        <w:t xml:space="preserve">К каждому занятию  специалисту </w:t>
      </w:r>
      <w:r w:rsidR="00467807">
        <w:rPr>
          <w:rFonts w:ascii="Times New Roman" w:hAnsi="Times New Roman" w:cs="Times New Roman"/>
          <w:sz w:val="24"/>
          <w:szCs w:val="24"/>
        </w:rPr>
        <w:t>необходимо тщательно готовиться:</w:t>
      </w:r>
    </w:p>
    <w:p w:rsidR="00E76A3D" w:rsidRPr="0068472D" w:rsidRDefault="00467807" w:rsidP="0068472D">
      <w:pPr>
        <w:pStyle w:val="a3"/>
        <w:numPr>
          <w:ilvl w:val="0"/>
          <w:numId w:val="36"/>
        </w:numPr>
        <w:shd w:val="clear" w:color="auto" w:fill="FFFFFF"/>
        <w:spacing w:line="240" w:lineRule="auto"/>
        <w:outlineLvl w:val="0"/>
        <w:rPr>
          <w:rFonts w:ascii="Times New Roman" w:eastAsia="Calibri" w:hAnsi="Times New Roman" w:cs="Times New Roman"/>
          <w:color w:val="000000"/>
          <w:sz w:val="24"/>
          <w:szCs w:val="24"/>
        </w:rPr>
      </w:pPr>
      <w:r w:rsidRPr="0068472D">
        <w:rPr>
          <w:rFonts w:ascii="Times New Roman" w:hAnsi="Times New Roman" w:cs="Times New Roman"/>
          <w:sz w:val="24"/>
          <w:szCs w:val="24"/>
        </w:rPr>
        <w:t>С</w:t>
      </w:r>
      <w:r w:rsidR="00820D60" w:rsidRPr="0068472D">
        <w:rPr>
          <w:rFonts w:ascii="Times New Roman" w:hAnsi="Times New Roman" w:cs="Times New Roman"/>
          <w:sz w:val="24"/>
          <w:szCs w:val="24"/>
        </w:rPr>
        <w:t>формулиро</w:t>
      </w:r>
      <w:r w:rsidR="00E76A3D" w:rsidRPr="0068472D">
        <w:rPr>
          <w:rFonts w:ascii="Times New Roman" w:hAnsi="Times New Roman" w:cs="Times New Roman"/>
          <w:sz w:val="24"/>
          <w:szCs w:val="24"/>
        </w:rPr>
        <w:t>в</w:t>
      </w:r>
      <w:r w:rsidR="00820D60" w:rsidRPr="0068472D">
        <w:rPr>
          <w:rFonts w:ascii="Times New Roman" w:hAnsi="Times New Roman" w:cs="Times New Roman"/>
          <w:sz w:val="24"/>
          <w:szCs w:val="24"/>
        </w:rPr>
        <w:t>ать</w:t>
      </w:r>
      <w:r w:rsidR="00E76A3D" w:rsidRPr="0068472D">
        <w:rPr>
          <w:rFonts w:ascii="Times New Roman" w:hAnsi="Times New Roman" w:cs="Times New Roman"/>
          <w:sz w:val="24"/>
          <w:szCs w:val="24"/>
        </w:rPr>
        <w:t xml:space="preserve"> </w:t>
      </w:r>
      <w:r w:rsidR="00820D60" w:rsidRPr="0068472D">
        <w:rPr>
          <w:rFonts w:ascii="Times New Roman" w:hAnsi="Times New Roman" w:cs="Times New Roman"/>
          <w:sz w:val="24"/>
          <w:szCs w:val="24"/>
        </w:rPr>
        <w:t>цели занятия:</w:t>
      </w:r>
      <w:r w:rsidR="00820D60" w:rsidRPr="0068472D">
        <w:rPr>
          <w:rFonts w:ascii="Times New Roman" w:eastAsia="Calibri" w:hAnsi="Times New Roman" w:cs="Times New Roman"/>
          <w:color w:val="000000"/>
          <w:spacing w:val="3"/>
          <w:sz w:val="24"/>
          <w:szCs w:val="24"/>
        </w:rPr>
        <w:t xml:space="preserve"> </w:t>
      </w:r>
      <w:r w:rsidR="00E76A3D" w:rsidRPr="0068472D">
        <w:rPr>
          <w:rFonts w:ascii="Times New Roman" w:eastAsia="Calibri" w:hAnsi="Times New Roman" w:cs="Times New Roman"/>
          <w:color w:val="000000"/>
          <w:spacing w:val="3"/>
          <w:sz w:val="24"/>
          <w:szCs w:val="24"/>
        </w:rPr>
        <w:t>выделить</w:t>
      </w:r>
      <w:r w:rsidR="00820D60" w:rsidRPr="0068472D">
        <w:rPr>
          <w:rFonts w:ascii="Times New Roman" w:eastAsia="Calibri" w:hAnsi="Times New Roman" w:cs="Times New Roman"/>
          <w:color w:val="000000"/>
          <w:spacing w:val="3"/>
          <w:sz w:val="24"/>
          <w:szCs w:val="24"/>
        </w:rPr>
        <w:t xml:space="preserve"> главн</w:t>
      </w:r>
      <w:r w:rsidR="00E76A3D" w:rsidRPr="0068472D">
        <w:rPr>
          <w:rFonts w:ascii="Times New Roman" w:eastAsia="Calibri" w:hAnsi="Times New Roman" w:cs="Times New Roman"/>
          <w:color w:val="000000"/>
          <w:spacing w:val="3"/>
          <w:sz w:val="24"/>
          <w:szCs w:val="24"/>
        </w:rPr>
        <w:t>ую</w:t>
      </w:r>
      <w:r w:rsidR="00E76A3D" w:rsidRPr="0068472D">
        <w:rPr>
          <w:rFonts w:ascii="Times New Roman" w:hAnsi="Times New Roman" w:cs="Times New Roman"/>
          <w:sz w:val="24"/>
          <w:szCs w:val="24"/>
        </w:rPr>
        <w:t xml:space="preserve"> основную цель</w:t>
      </w:r>
      <w:r w:rsidR="00820D60" w:rsidRPr="0068472D">
        <w:rPr>
          <w:rFonts w:ascii="Times New Roman" w:eastAsia="Calibri" w:hAnsi="Times New Roman" w:cs="Times New Roman"/>
          <w:color w:val="000000"/>
          <w:spacing w:val="3"/>
          <w:sz w:val="24"/>
          <w:szCs w:val="24"/>
        </w:rPr>
        <w:t xml:space="preserve"> и </w:t>
      </w:r>
      <w:r w:rsidR="00E76A3D" w:rsidRPr="0068472D">
        <w:rPr>
          <w:rFonts w:ascii="Times New Roman" w:eastAsia="Calibri" w:hAnsi="Times New Roman" w:cs="Times New Roman"/>
          <w:color w:val="000000"/>
          <w:spacing w:val="-1"/>
          <w:sz w:val="24"/>
          <w:szCs w:val="24"/>
        </w:rPr>
        <w:t xml:space="preserve"> </w:t>
      </w:r>
      <w:r w:rsidR="00820D60" w:rsidRPr="0068472D">
        <w:rPr>
          <w:rFonts w:ascii="Times New Roman" w:hAnsi="Times New Roman" w:cs="Times New Roman"/>
          <w:sz w:val="24"/>
          <w:szCs w:val="24"/>
        </w:rPr>
        <w:t>дополнительные</w:t>
      </w:r>
      <w:r w:rsidRPr="0068472D">
        <w:rPr>
          <w:rFonts w:ascii="Times New Roman" w:hAnsi="Times New Roman" w:cs="Times New Roman"/>
          <w:sz w:val="24"/>
          <w:szCs w:val="24"/>
        </w:rPr>
        <w:t xml:space="preserve"> цели</w:t>
      </w:r>
      <w:r w:rsidR="00820D60" w:rsidRPr="0068472D">
        <w:rPr>
          <w:rFonts w:ascii="Times New Roman" w:hAnsi="Times New Roman" w:cs="Times New Roman"/>
          <w:sz w:val="24"/>
          <w:szCs w:val="24"/>
        </w:rPr>
        <w:t>.</w:t>
      </w:r>
      <w:r w:rsidR="00E76A3D" w:rsidRPr="0068472D">
        <w:rPr>
          <w:rFonts w:ascii="Times New Roman" w:eastAsia="Calibri" w:hAnsi="Times New Roman" w:cs="Times New Roman"/>
          <w:color w:val="000000"/>
          <w:spacing w:val="4"/>
          <w:sz w:val="24"/>
          <w:szCs w:val="24"/>
        </w:rPr>
        <w:t xml:space="preserve"> </w:t>
      </w:r>
      <w:r w:rsidR="0068472D" w:rsidRPr="0068472D">
        <w:rPr>
          <w:rFonts w:ascii="Times New Roman" w:eastAsia="Calibri" w:hAnsi="Times New Roman" w:cs="Times New Roman"/>
          <w:iCs/>
          <w:color w:val="000000"/>
          <w:spacing w:val="-2"/>
        </w:rPr>
        <w:t xml:space="preserve">Сама цель есть заранее запрограммированный результат, который </w:t>
      </w:r>
      <w:r w:rsidR="0068472D" w:rsidRPr="0068472D">
        <w:rPr>
          <w:rFonts w:ascii="Times New Roman" w:eastAsia="Calibri" w:hAnsi="Times New Roman" w:cs="Times New Roman"/>
          <w:iCs/>
          <w:color w:val="000000"/>
          <w:spacing w:val="2"/>
        </w:rPr>
        <w:t xml:space="preserve">специалист должен получить в будущем в процессе осуществления той или </w:t>
      </w:r>
      <w:r w:rsidR="0068472D" w:rsidRPr="0068472D">
        <w:rPr>
          <w:rFonts w:ascii="Times New Roman" w:eastAsia="Calibri" w:hAnsi="Times New Roman" w:cs="Times New Roman"/>
          <w:iCs/>
          <w:color w:val="000000"/>
          <w:spacing w:val="-3"/>
        </w:rPr>
        <w:t>иной деятельности.</w:t>
      </w:r>
    </w:p>
    <w:p w:rsidR="00820D60" w:rsidRPr="00467807" w:rsidRDefault="00467807" w:rsidP="00467807">
      <w:pPr>
        <w:pStyle w:val="a3"/>
        <w:widowControl w:val="0"/>
        <w:numPr>
          <w:ilvl w:val="0"/>
          <w:numId w:val="30"/>
        </w:numPr>
        <w:shd w:val="clear" w:color="auto" w:fill="FFFFFF"/>
        <w:tabs>
          <w:tab w:val="left" w:pos="756"/>
        </w:tabs>
        <w:autoSpaceDE w:val="0"/>
        <w:autoSpaceDN w:val="0"/>
        <w:adjustRightInd w:val="0"/>
        <w:spacing w:after="0" w:line="240" w:lineRule="auto"/>
        <w:ind w:right="-57"/>
        <w:jc w:val="both"/>
        <w:rPr>
          <w:rFonts w:ascii="Times New Roman" w:hAnsi="Times New Roman" w:cs="Times New Roman"/>
          <w:sz w:val="24"/>
          <w:szCs w:val="24"/>
        </w:rPr>
      </w:pPr>
      <w:r w:rsidRPr="00467807">
        <w:rPr>
          <w:rFonts w:ascii="Times New Roman" w:eastAsia="Calibri" w:hAnsi="Times New Roman" w:cs="Times New Roman"/>
          <w:color w:val="000000"/>
          <w:spacing w:val="4"/>
          <w:sz w:val="24"/>
          <w:szCs w:val="24"/>
        </w:rPr>
        <w:t>Определить оптимальные</w:t>
      </w:r>
      <w:r w:rsidR="00E76A3D" w:rsidRPr="00467807">
        <w:rPr>
          <w:rFonts w:ascii="Times New Roman" w:eastAsia="Calibri" w:hAnsi="Times New Roman" w:cs="Times New Roman"/>
          <w:color w:val="000000"/>
          <w:spacing w:val="4"/>
          <w:sz w:val="24"/>
          <w:szCs w:val="24"/>
        </w:rPr>
        <w:t xml:space="preserve"> средств</w:t>
      </w:r>
      <w:r w:rsidRPr="00467807">
        <w:rPr>
          <w:rFonts w:ascii="Times New Roman" w:eastAsia="Calibri" w:hAnsi="Times New Roman" w:cs="Times New Roman"/>
          <w:color w:val="000000"/>
          <w:spacing w:val="4"/>
          <w:sz w:val="24"/>
          <w:szCs w:val="24"/>
        </w:rPr>
        <w:t>а и способы</w:t>
      </w:r>
      <w:r>
        <w:rPr>
          <w:rFonts w:ascii="Times New Roman" w:eastAsia="Calibri" w:hAnsi="Times New Roman" w:cs="Times New Roman"/>
          <w:color w:val="000000"/>
          <w:spacing w:val="4"/>
          <w:sz w:val="24"/>
          <w:szCs w:val="24"/>
        </w:rPr>
        <w:t xml:space="preserve"> (виды упражнений, заданий, используемая наглядность и т.п.)</w:t>
      </w:r>
      <w:r w:rsidR="00E76A3D" w:rsidRPr="00467807">
        <w:rPr>
          <w:rFonts w:ascii="Times New Roman" w:eastAsia="Calibri" w:hAnsi="Times New Roman" w:cs="Times New Roman"/>
          <w:color w:val="000000"/>
          <w:spacing w:val="4"/>
          <w:sz w:val="24"/>
          <w:szCs w:val="24"/>
        </w:rPr>
        <w:t xml:space="preserve"> достижения по</w:t>
      </w:r>
      <w:r w:rsidR="00E76A3D" w:rsidRPr="00467807">
        <w:rPr>
          <w:rFonts w:ascii="Times New Roman" w:eastAsia="Calibri" w:hAnsi="Times New Roman" w:cs="Times New Roman"/>
          <w:color w:val="000000"/>
          <w:spacing w:val="-1"/>
          <w:sz w:val="24"/>
          <w:szCs w:val="24"/>
        </w:rPr>
        <w:t>ставленных целей;</w:t>
      </w:r>
    </w:p>
    <w:p w:rsidR="00B43F68" w:rsidRPr="007413C1" w:rsidRDefault="00467807" w:rsidP="00467807">
      <w:pPr>
        <w:pStyle w:val="a4"/>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 xml:space="preserve">Составить </w:t>
      </w:r>
      <w:r w:rsidR="00697AF2" w:rsidRPr="00E76A3D">
        <w:rPr>
          <w:rFonts w:ascii="Times New Roman" w:hAnsi="Times New Roman" w:cs="Times New Roman"/>
          <w:sz w:val="24"/>
          <w:szCs w:val="24"/>
        </w:rPr>
        <w:t xml:space="preserve"> четкий план</w:t>
      </w:r>
      <w:r>
        <w:rPr>
          <w:rFonts w:ascii="Times New Roman" w:hAnsi="Times New Roman" w:cs="Times New Roman"/>
          <w:sz w:val="24"/>
          <w:szCs w:val="24"/>
        </w:rPr>
        <w:t xml:space="preserve"> занятия.</w:t>
      </w:r>
      <w:r w:rsidRPr="00467807">
        <w:rPr>
          <w:rFonts w:ascii="Times New Roman" w:hAnsi="Times New Roman" w:cs="Times New Roman"/>
          <w:sz w:val="24"/>
          <w:szCs w:val="24"/>
        </w:rPr>
        <w:t xml:space="preserve"> </w:t>
      </w:r>
      <w:r w:rsidR="007413C1">
        <w:rPr>
          <w:rFonts w:ascii="Times New Roman" w:hAnsi="Times New Roman" w:cs="Times New Roman"/>
          <w:sz w:val="24"/>
          <w:szCs w:val="24"/>
        </w:rPr>
        <w:t xml:space="preserve"> </w:t>
      </w:r>
      <w:r w:rsidR="007413C1" w:rsidRPr="007413C1">
        <w:rPr>
          <w:rFonts w:ascii="Times New Roman" w:hAnsi="Times New Roman" w:cs="Times New Roman"/>
          <w:sz w:val="24"/>
          <w:szCs w:val="24"/>
        </w:rPr>
        <w:t xml:space="preserve">Материал должен быть изложен в определенной системе и последовательности. </w:t>
      </w:r>
      <w:r w:rsidRPr="007413C1">
        <w:rPr>
          <w:rFonts w:ascii="Times New Roman" w:hAnsi="Times New Roman" w:cs="Times New Roman"/>
          <w:sz w:val="24"/>
          <w:szCs w:val="24"/>
        </w:rPr>
        <w:t xml:space="preserve">Занятие должно </w:t>
      </w:r>
      <w:r w:rsidR="00697AF2" w:rsidRPr="007413C1">
        <w:rPr>
          <w:rFonts w:ascii="Times New Roman" w:hAnsi="Times New Roman" w:cs="Times New Roman"/>
          <w:sz w:val="24"/>
          <w:szCs w:val="24"/>
        </w:rPr>
        <w:t xml:space="preserve"> соответствовать структуре данного этапа коррекционно-развивающей работы </w:t>
      </w:r>
      <w:r w:rsidRPr="007413C1">
        <w:rPr>
          <w:rFonts w:ascii="Times New Roman" w:hAnsi="Times New Roman" w:cs="Times New Roman"/>
          <w:sz w:val="24"/>
          <w:szCs w:val="24"/>
        </w:rPr>
        <w:t xml:space="preserve"> </w:t>
      </w:r>
      <w:r w:rsidR="00697AF2" w:rsidRPr="007413C1">
        <w:rPr>
          <w:rFonts w:ascii="Times New Roman" w:hAnsi="Times New Roman" w:cs="Times New Roman"/>
          <w:sz w:val="24"/>
          <w:szCs w:val="24"/>
        </w:rPr>
        <w:t>(особенно это актуально для логопедов).</w:t>
      </w:r>
    </w:p>
    <w:p w:rsidR="00074707" w:rsidRPr="007413C1" w:rsidRDefault="00074707" w:rsidP="00B43F68">
      <w:pPr>
        <w:pStyle w:val="a4"/>
        <w:spacing w:line="276" w:lineRule="auto"/>
        <w:rPr>
          <w:rFonts w:ascii="Times New Roman" w:hAnsi="Times New Roman" w:cs="Times New Roman"/>
          <w:b/>
          <w:sz w:val="24"/>
          <w:szCs w:val="24"/>
        </w:rPr>
      </w:pPr>
      <w:r w:rsidRPr="007413C1">
        <w:rPr>
          <w:rFonts w:ascii="Times New Roman" w:hAnsi="Times New Roman" w:cs="Times New Roman"/>
          <w:b/>
          <w:i/>
          <w:sz w:val="24"/>
          <w:szCs w:val="24"/>
        </w:rPr>
        <w:t>Речь специалиста:</w:t>
      </w:r>
    </w:p>
    <w:p w:rsidR="005E51C3" w:rsidRPr="00581124" w:rsidRDefault="00133220"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Следите за тем, чтобы ваша речь вс</w:t>
      </w:r>
      <w:r w:rsidR="002D35B8" w:rsidRPr="00581124">
        <w:rPr>
          <w:rFonts w:ascii="Times New Roman" w:hAnsi="Times New Roman" w:cs="Times New Roman"/>
          <w:sz w:val="24"/>
          <w:szCs w:val="24"/>
        </w:rPr>
        <w:t xml:space="preserve">егда была простой и конкретной, содержала лексический материал доступный для понимания ребенком. </w:t>
      </w:r>
    </w:p>
    <w:p w:rsidR="005E51C3" w:rsidRPr="00581124" w:rsidRDefault="002D35B8"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Когда это</w:t>
      </w:r>
      <w:r w:rsidR="00186D3F" w:rsidRPr="00581124">
        <w:rPr>
          <w:rFonts w:ascii="Times New Roman" w:hAnsi="Times New Roman" w:cs="Times New Roman"/>
          <w:sz w:val="24"/>
          <w:szCs w:val="24"/>
        </w:rPr>
        <w:t>,</w:t>
      </w:r>
      <w:r w:rsidRPr="00581124">
        <w:rPr>
          <w:rFonts w:ascii="Times New Roman" w:hAnsi="Times New Roman" w:cs="Times New Roman"/>
          <w:sz w:val="24"/>
          <w:szCs w:val="24"/>
        </w:rPr>
        <w:t xml:space="preserve"> возможно, в</w:t>
      </w:r>
      <w:r w:rsidR="00133220" w:rsidRPr="00581124">
        <w:rPr>
          <w:rFonts w:ascii="Times New Roman" w:hAnsi="Times New Roman" w:cs="Times New Roman"/>
          <w:sz w:val="24"/>
          <w:szCs w:val="24"/>
        </w:rPr>
        <w:t>ыражайте свою точку зрения меньшим количеством слов.</w:t>
      </w:r>
      <w:r w:rsidR="007E4138" w:rsidRPr="00581124">
        <w:rPr>
          <w:rFonts w:ascii="Times New Roman" w:hAnsi="Times New Roman" w:cs="Times New Roman"/>
          <w:sz w:val="24"/>
          <w:szCs w:val="24"/>
        </w:rPr>
        <w:t xml:space="preserve"> </w:t>
      </w:r>
    </w:p>
    <w:p w:rsidR="005E51C3" w:rsidRPr="00581124" w:rsidRDefault="007E4138"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Стройте предложения из того количес</w:t>
      </w:r>
      <w:r w:rsidR="005E51C3" w:rsidRPr="00581124">
        <w:rPr>
          <w:rFonts w:ascii="Times New Roman" w:hAnsi="Times New Roman" w:cs="Times New Roman"/>
          <w:sz w:val="24"/>
          <w:szCs w:val="24"/>
        </w:rPr>
        <w:t>т</w:t>
      </w:r>
      <w:r w:rsidRPr="00581124">
        <w:rPr>
          <w:rFonts w:ascii="Times New Roman" w:hAnsi="Times New Roman" w:cs="Times New Roman"/>
          <w:sz w:val="24"/>
          <w:szCs w:val="24"/>
        </w:rPr>
        <w:t>ва слов</w:t>
      </w:r>
      <w:r w:rsidR="005E51C3" w:rsidRPr="00581124">
        <w:rPr>
          <w:rFonts w:ascii="Times New Roman" w:hAnsi="Times New Roman" w:cs="Times New Roman"/>
          <w:sz w:val="24"/>
          <w:szCs w:val="24"/>
        </w:rPr>
        <w:t>, которое ребенок на данном этапе способен услышать и запомнить.</w:t>
      </w:r>
      <w:r w:rsidR="00A4625C" w:rsidRPr="00581124">
        <w:rPr>
          <w:rFonts w:ascii="Times New Roman" w:hAnsi="Times New Roman" w:cs="Times New Roman"/>
          <w:sz w:val="24"/>
          <w:szCs w:val="24"/>
        </w:rPr>
        <w:t xml:space="preserve"> </w:t>
      </w:r>
    </w:p>
    <w:p w:rsidR="00133220" w:rsidRPr="00E548E4" w:rsidRDefault="00A4625C" w:rsidP="005C61CF">
      <w:pPr>
        <w:pStyle w:val="a4"/>
        <w:numPr>
          <w:ilvl w:val="0"/>
          <w:numId w:val="34"/>
        </w:numPr>
        <w:spacing w:line="276" w:lineRule="auto"/>
        <w:rPr>
          <w:rFonts w:ascii="Times New Roman" w:hAnsi="Times New Roman" w:cs="Times New Roman"/>
        </w:rPr>
      </w:pPr>
      <w:r w:rsidRPr="00581124">
        <w:rPr>
          <w:rFonts w:ascii="Times New Roman" w:hAnsi="Times New Roman" w:cs="Times New Roman"/>
          <w:sz w:val="24"/>
          <w:szCs w:val="24"/>
        </w:rPr>
        <w:t>Избегайте словесных перегрузок.</w:t>
      </w:r>
      <w:r w:rsidR="002D35B8" w:rsidRPr="00581124">
        <w:rPr>
          <w:rFonts w:ascii="Times New Roman" w:hAnsi="Times New Roman" w:cs="Times New Roman"/>
          <w:sz w:val="24"/>
          <w:szCs w:val="24"/>
        </w:rPr>
        <w:t xml:space="preserve"> </w:t>
      </w:r>
      <w:r w:rsidR="002D35B8" w:rsidRPr="00E548E4">
        <w:rPr>
          <w:rFonts w:ascii="Times New Roman" w:hAnsi="Times New Roman" w:cs="Times New Roman"/>
        </w:rPr>
        <w:t>Ребенку</w:t>
      </w:r>
      <w:r w:rsidR="003875AA" w:rsidRPr="00E548E4">
        <w:rPr>
          <w:rFonts w:ascii="Times New Roman" w:hAnsi="Times New Roman" w:cs="Times New Roman"/>
        </w:rPr>
        <w:t xml:space="preserve"> с дефицитом</w:t>
      </w:r>
      <w:r w:rsidR="002D35B8" w:rsidRPr="00E548E4">
        <w:rPr>
          <w:rFonts w:ascii="Times New Roman" w:hAnsi="Times New Roman" w:cs="Times New Roman"/>
        </w:rPr>
        <w:t xml:space="preserve"> вербального внимания и памяти</w:t>
      </w:r>
      <w:r w:rsidR="003875AA" w:rsidRPr="00E548E4">
        <w:rPr>
          <w:rFonts w:ascii="Times New Roman" w:hAnsi="Times New Roman" w:cs="Times New Roman"/>
        </w:rPr>
        <w:t xml:space="preserve"> при</w:t>
      </w:r>
      <w:r w:rsidR="002D35B8" w:rsidRPr="00E548E4">
        <w:rPr>
          <w:rFonts w:ascii="Times New Roman" w:hAnsi="Times New Roman" w:cs="Times New Roman"/>
        </w:rPr>
        <w:t xml:space="preserve"> изо</w:t>
      </w:r>
      <w:r w:rsidR="003875AA" w:rsidRPr="00E548E4">
        <w:rPr>
          <w:rFonts w:ascii="Times New Roman" w:hAnsi="Times New Roman" w:cs="Times New Roman"/>
        </w:rPr>
        <w:t>билии</w:t>
      </w:r>
      <w:r w:rsidR="002D35B8" w:rsidRPr="00E548E4">
        <w:rPr>
          <w:rFonts w:ascii="Times New Roman" w:hAnsi="Times New Roman" w:cs="Times New Roman"/>
        </w:rPr>
        <w:t xml:space="preserve"> словесного материала</w:t>
      </w:r>
      <w:r w:rsidR="003875AA" w:rsidRPr="00E548E4">
        <w:rPr>
          <w:rFonts w:ascii="Times New Roman" w:hAnsi="Times New Roman" w:cs="Times New Roman"/>
        </w:rPr>
        <w:t>, когда специалист на занятии использует длинные предложения,</w:t>
      </w:r>
      <w:r w:rsidR="002D35B8" w:rsidRPr="00E548E4">
        <w:rPr>
          <w:rFonts w:ascii="Times New Roman" w:hAnsi="Times New Roman" w:cs="Times New Roman"/>
        </w:rPr>
        <w:t xml:space="preserve"> все время приходится </w:t>
      </w:r>
      <w:r w:rsidR="003875AA" w:rsidRPr="00E548E4">
        <w:rPr>
          <w:rFonts w:ascii="Times New Roman" w:hAnsi="Times New Roman" w:cs="Times New Roman"/>
        </w:rPr>
        <w:t xml:space="preserve">напрягаться, чтобы их дослушать до конца и удержать в памяти. Такое напряжение быстро сказывается на состоянии центральной нервной системы, приводит к </w:t>
      </w:r>
      <w:r w:rsidR="00186D3F" w:rsidRPr="00E548E4">
        <w:rPr>
          <w:rFonts w:ascii="Times New Roman" w:hAnsi="Times New Roman" w:cs="Times New Roman"/>
        </w:rPr>
        <w:t xml:space="preserve">её утомляемости, </w:t>
      </w:r>
      <w:r w:rsidR="003875AA" w:rsidRPr="00E548E4">
        <w:rPr>
          <w:rFonts w:ascii="Times New Roman" w:hAnsi="Times New Roman" w:cs="Times New Roman"/>
        </w:rPr>
        <w:t>ухудшению когнитивных функций и замедлению протекания мыслительных операций, снижению учебной работоспособности и</w:t>
      </w:r>
      <w:r w:rsidR="00186D3F" w:rsidRPr="00E548E4">
        <w:rPr>
          <w:rFonts w:ascii="Times New Roman" w:hAnsi="Times New Roman" w:cs="Times New Roman"/>
        </w:rPr>
        <w:t>,</w:t>
      </w:r>
      <w:r w:rsidR="003875AA" w:rsidRPr="00E548E4">
        <w:rPr>
          <w:rFonts w:ascii="Times New Roman" w:hAnsi="Times New Roman" w:cs="Times New Roman"/>
        </w:rPr>
        <w:t xml:space="preserve"> как результат</w:t>
      </w:r>
      <w:r w:rsidR="00186D3F" w:rsidRPr="00E548E4">
        <w:rPr>
          <w:rFonts w:ascii="Times New Roman" w:hAnsi="Times New Roman" w:cs="Times New Roman"/>
        </w:rPr>
        <w:t>,</w:t>
      </w:r>
      <w:r w:rsidR="003875AA" w:rsidRPr="00E548E4">
        <w:rPr>
          <w:rFonts w:ascii="Times New Roman" w:hAnsi="Times New Roman" w:cs="Times New Roman"/>
        </w:rPr>
        <w:t xml:space="preserve"> неспособности к качественному усвоению изучаемого материала</w:t>
      </w:r>
      <w:r w:rsidR="00186D3F" w:rsidRPr="00E548E4">
        <w:rPr>
          <w:rFonts w:ascii="Times New Roman" w:hAnsi="Times New Roman" w:cs="Times New Roman"/>
        </w:rPr>
        <w:t>.</w:t>
      </w:r>
      <w:r w:rsidR="003875AA" w:rsidRPr="00E548E4">
        <w:rPr>
          <w:rFonts w:ascii="Times New Roman" w:hAnsi="Times New Roman" w:cs="Times New Roman"/>
        </w:rPr>
        <w:t xml:space="preserve"> </w:t>
      </w:r>
    </w:p>
    <w:p w:rsidR="00133220" w:rsidRPr="00581124" w:rsidRDefault="00133220"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Повторяйте инструкции и контролируйте понимание. Используйте короткие предложения для того, чтобы сделать инструкции максимально понятными. </w:t>
      </w:r>
    </w:p>
    <w:p w:rsidR="00886880" w:rsidRPr="00581124" w:rsidRDefault="00886880"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При выполнении инструкции необходимо использовать  последовательно этапы подс</w:t>
      </w:r>
      <w:r w:rsidR="00186D3F" w:rsidRPr="00581124">
        <w:rPr>
          <w:rFonts w:ascii="Times New Roman" w:hAnsi="Times New Roman" w:cs="Times New Roman"/>
          <w:sz w:val="24"/>
          <w:szCs w:val="24"/>
        </w:rPr>
        <w:t xml:space="preserve">казки: визуальная и вербальная, моделирование, </w:t>
      </w:r>
      <w:r w:rsidRPr="00581124">
        <w:rPr>
          <w:rFonts w:ascii="Times New Roman" w:hAnsi="Times New Roman" w:cs="Times New Roman"/>
          <w:sz w:val="24"/>
          <w:szCs w:val="24"/>
        </w:rPr>
        <w:t>физическая подсказка</w:t>
      </w:r>
      <w:r w:rsidR="00186D3F" w:rsidRPr="00581124">
        <w:rPr>
          <w:rFonts w:ascii="Times New Roman" w:hAnsi="Times New Roman" w:cs="Times New Roman"/>
          <w:sz w:val="24"/>
          <w:szCs w:val="24"/>
        </w:rPr>
        <w:t xml:space="preserve"> (метод «рука в руке»)</w:t>
      </w:r>
      <w:r w:rsidRPr="00581124">
        <w:rPr>
          <w:rFonts w:ascii="Times New Roman" w:hAnsi="Times New Roman" w:cs="Times New Roman"/>
          <w:sz w:val="24"/>
          <w:szCs w:val="24"/>
        </w:rPr>
        <w:t>.</w:t>
      </w:r>
    </w:p>
    <w:p w:rsidR="00CF701F" w:rsidRPr="00581124" w:rsidRDefault="00A4625C"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Избегайте</w:t>
      </w:r>
      <w:r w:rsidR="00E548E4" w:rsidRPr="00E548E4">
        <w:rPr>
          <w:rFonts w:ascii="Times New Roman" w:hAnsi="Times New Roman" w:cs="Times New Roman"/>
          <w:sz w:val="24"/>
          <w:szCs w:val="24"/>
        </w:rPr>
        <w:t xml:space="preserve"> </w:t>
      </w:r>
      <w:r w:rsidR="00E548E4" w:rsidRPr="00581124">
        <w:rPr>
          <w:rFonts w:ascii="Times New Roman" w:hAnsi="Times New Roman" w:cs="Times New Roman"/>
          <w:sz w:val="24"/>
          <w:szCs w:val="24"/>
        </w:rPr>
        <w:t>по мере возможностей</w:t>
      </w:r>
      <w:r w:rsidRPr="00581124">
        <w:rPr>
          <w:rFonts w:ascii="Times New Roman" w:hAnsi="Times New Roman" w:cs="Times New Roman"/>
          <w:sz w:val="24"/>
          <w:szCs w:val="24"/>
        </w:rPr>
        <w:t xml:space="preserve"> абстрактных понятий. Когда абстрактные понятия необходимо использовать, подключайте также визуальные сигналы, такие как жесты или написанные слова</w:t>
      </w:r>
      <w:r w:rsidR="00CF701F" w:rsidRPr="00581124">
        <w:rPr>
          <w:rFonts w:ascii="Times New Roman" w:hAnsi="Times New Roman" w:cs="Times New Roman"/>
          <w:sz w:val="24"/>
          <w:szCs w:val="24"/>
        </w:rPr>
        <w:t xml:space="preserve"> (для читающих)</w:t>
      </w:r>
      <w:r w:rsidRPr="00581124">
        <w:rPr>
          <w:rFonts w:ascii="Times New Roman" w:hAnsi="Times New Roman" w:cs="Times New Roman"/>
          <w:sz w:val="24"/>
          <w:szCs w:val="24"/>
        </w:rPr>
        <w:t>, для того чтобы объяснить абстрактное понятие альтернативным способом.</w:t>
      </w:r>
    </w:p>
    <w:p w:rsidR="00861D72" w:rsidRDefault="00CF701F" w:rsidP="005C61CF">
      <w:pPr>
        <w:pStyle w:val="a4"/>
        <w:numPr>
          <w:ilvl w:val="0"/>
          <w:numId w:val="34"/>
        </w:numPr>
        <w:spacing w:line="276" w:lineRule="auto"/>
        <w:rPr>
          <w:rFonts w:ascii="Times New Roman" w:hAnsi="Times New Roman" w:cs="Times New Roman"/>
          <w:sz w:val="24"/>
          <w:szCs w:val="24"/>
        </w:rPr>
      </w:pPr>
      <w:r w:rsidRPr="00581124">
        <w:rPr>
          <w:rFonts w:ascii="Times New Roman" w:hAnsi="Times New Roman" w:cs="Times New Roman"/>
          <w:sz w:val="24"/>
          <w:szCs w:val="24"/>
        </w:rPr>
        <w:t>При постановке вопросов соблюдайте следующие требования:</w:t>
      </w:r>
    </w:p>
    <w:p w:rsidR="00861D72" w:rsidRDefault="00CF701F" w:rsidP="005C61CF">
      <w:pPr>
        <w:pStyle w:val="a4"/>
        <w:numPr>
          <w:ilvl w:val="0"/>
          <w:numId w:val="3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четкость и правильность формулировок, </w:t>
      </w:r>
    </w:p>
    <w:p w:rsidR="00861D72" w:rsidRDefault="00CF701F" w:rsidP="005C61CF">
      <w:pPr>
        <w:pStyle w:val="a4"/>
        <w:numPr>
          <w:ilvl w:val="0"/>
          <w:numId w:val="3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доступность содержания, связь между задаваемыми вопросами, </w:t>
      </w:r>
    </w:p>
    <w:p w:rsidR="00861D72" w:rsidRDefault="00CF701F" w:rsidP="005C61CF">
      <w:pPr>
        <w:pStyle w:val="a4"/>
        <w:numPr>
          <w:ilvl w:val="0"/>
          <w:numId w:val="3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разнообразие их форм и формулировок,  </w:t>
      </w:r>
    </w:p>
    <w:p w:rsidR="00861D72" w:rsidRDefault="00CF701F" w:rsidP="005C61CF">
      <w:pPr>
        <w:pStyle w:val="a4"/>
        <w:numPr>
          <w:ilvl w:val="0"/>
          <w:numId w:val="3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вопрос не должен содержать несколько вопросов, </w:t>
      </w:r>
    </w:p>
    <w:p w:rsidR="00CF701F" w:rsidRDefault="00CF701F" w:rsidP="005C61CF">
      <w:pPr>
        <w:pStyle w:val="a4"/>
        <w:numPr>
          <w:ilvl w:val="0"/>
          <w:numId w:val="3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вопросы </w:t>
      </w:r>
      <w:r w:rsidR="00861D72">
        <w:rPr>
          <w:rFonts w:ascii="Times New Roman" w:hAnsi="Times New Roman" w:cs="Times New Roman"/>
          <w:sz w:val="24"/>
          <w:szCs w:val="24"/>
        </w:rPr>
        <w:t>по лексическому и грамматическому строю речи</w:t>
      </w:r>
      <w:r w:rsidR="00E03A74" w:rsidRPr="00E03A74">
        <w:rPr>
          <w:rFonts w:ascii="Times New Roman" w:hAnsi="Times New Roman" w:cs="Times New Roman"/>
          <w:sz w:val="24"/>
          <w:szCs w:val="24"/>
        </w:rPr>
        <w:t xml:space="preserve"> </w:t>
      </w:r>
      <w:r w:rsidR="00E03A74" w:rsidRPr="00581124">
        <w:rPr>
          <w:rFonts w:ascii="Times New Roman" w:hAnsi="Times New Roman" w:cs="Times New Roman"/>
          <w:sz w:val="24"/>
          <w:szCs w:val="24"/>
        </w:rPr>
        <w:t>должны</w:t>
      </w:r>
      <w:r w:rsidR="00861D72">
        <w:rPr>
          <w:rFonts w:ascii="Times New Roman" w:hAnsi="Times New Roman" w:cs="Times New Roman"/>
          <w:sz w:val="24"/>
          <w:szCs w:val="24"/>
        </w:rPr>
        <w:t xml:space="preserve"> </w:t>
      </w:r>
      <w:r w:rsidRPr="00581124">
        <w:rPr>
          <w:rFonts w:ascii="Times New Roman" w:hAnsi="Times New Roman" w:cs="Times New Roman"/>
          <w:sz w:val="24"/>
          <w:szCs w:val="24"/>
        </w:rPr>
        <w:t xml:space="preserve">соответствовать индивидуальным </w:t>
      </w:r>
      <w:r w:rsidR="00E03A74">
        <w:rPr>
          <w:rFonts w:ascii="Times New Roman" w:hAnsi="Times New Roman" w:cs="Times New Roman"/>
          <w:sz w:val="24"/>
          <w:szCs w:val="24"/>
        </w:rPr>
        <w:t xml:space="preserve">речевым </w:t>
      </w:r>
      <w:r w:rsidRPr="00581124">
        <w:rPr>
          <w:rFonts w:ascii="Times New Roman" w:hAnsi="Times New Roman" w:cs="Times New Roman"/>
          <w:sz w:val="24"/>
          <w:szCs w:val="24"/>
        </w:rPr>
        <w:t>возможностям ребенка.</w:t>
      </w:r>
    </w:p>
    <w:p w:rsidR="005C61CF" w:rsidRPr="007F052B" w:rsidRDefault="005C61CF" w:rsidP="005C61CF">
      <w:pPr>
        <w:pStyle w:val="a4"/>
        <w:numPr>
          <w:ilvl w:val="0"/>
          <w:numId w:val="34"/>
        </w:numPr>
        <w:spacing w:line="276" w:lineRule="auto"/>
        <w:jc w:val="both"/>
        <w:rPr>
          <w:rFonts w:ascii="Times New Roman" w:hAnsi="Times New Roman" w:cs="Times New Roman"/>
          <w:sz w:val="24"/>
          <w:szCs w:val="24"/>
        </w:rPr>
      </w:pPr>
      <w:r w:rsidRPr="007F052B">
        <w:rPr>
          <w:rFonts w:ascii="Times New Roman" w:hAnsi="Times New Roman" w:cs="Times New Roman"/>
          <w:sz w:val="24"/>
          <w:szCs w:val="24"/>
        </w:rPr>
        <w:t xml:space="preserve">Говорить следует медленно, даже слегка протяжно, четко артикулировать звуки, договаривать окончания, между словами делать паузы, при произнесении слово не делить на части </w:t>
      </w:r>
      <w:r w:rsidR="0032308B">
        <w:rPr>
          <w:rFonts w:ascii="Times New Roman" w:hAnsi="Times New Roman" w:cs="Times New Roman"/>
          <w:i/>
          <w:sz w:val="24"/>
          <w:szCs w:val="24"/>
        </w:rPr>
        <w:t>(иг-руш-ка</w:t>
      </w:r>
      <w:r w:rsidRPr="007F052B">
        <w:rPr>
          <w:rFonts w:ascii="Times New Roman" w:hAnsi="Times New Roman" w:cs="Times New Roman"/>
          <w:i/>
          <w:sz w:val="24"/>
          <w:szCs w:val="24"/>
        </w:rPr>
        <w:t xml:space="preserve">), </w:t>
      </w:r>
      <w:r w:rsidRPr="007F052B">
        <w:rPr>
          <w:rFonts w:ascii="Times New Roman" w:hAnsi="Times New Roman" w:cs="Times New Roman"/>
          <w:sz w:val="24"/>
          <w:szCs w:val="24"/>
        </w:rPr>
        <w:t xml:space="preserve">говорить голосом разговорной громкости, периодически переходить на шёпот и не при каких обстоятельствах не повышать голос, не говорить громко </w:t>
      </w:r>
      <w:r w:rsidRPr="007F052B">
        <w:rPr>
          <w:rFonts w:ascii="Times New Roman" w:hAnsi="Times New Roman" w:cs="Times New Roman"/>
        </w:rPr>
        <w:t xml:space="preserve">(При незрелости височной доли коры головного мозга (речеслуховой центр)  низкие частоты  высокой </w:t>
      </w:r>
      <w:r w:rsidRPr="007F052B">
        <w:rPr>
          <w:rFonts w:ascii="Times New Roman" w:hAnsi="Times New Roman" w:cs="Times New Roman"/>
        </w:rPr>
        <w:lastRenderedPageBreak/>
        <w:t>громкости плохо воспринимаются. Даже при зрелой височной доле долгое использование громкой речи может приводить к утомляемости и снижению качества вербального восприятия и понимания речи.).</w:t>
      </w:r>
    </w:p>
    <w:p w:rsidR="00074707" w:rsidRPr="00B17DA7" w:rsidRDefault="00074707" w:rsidP="00B17DA7">
      <w:pPr>
        <w:pStyle w:val="a4"/>
        <w:jc w:val="both"/>
        <w:rPr>
          <w:rFonts w:ascii="Times New Roman" w:hAnsi="Times New Roman" w:cs="Times New Roman"/>
          <w:b/>
          <w:i/>
        </w:rPr>
      </w:pPr>
      <w:r w:rsidRPr="00F7507A">
        <w:rPr>
          <w:rFonts w:ascii="Times New Roman" w:hAnsi="Times New Roman" w:cs="Times New Roman"/>
          <w:b/>
          <w:i/>
          <w:sz w:val="24"/>
          <w:szCs w:val="24"/>
        </w:rPr>
        <w:t>Наглядность на занятии:</w:t>
      </w:r>
      <w:r w:rsidR="00B17DA7" w:rsidRPr="00B17DA7">
        <w:rPr>
          <w:rFonts w:ascii="Times New Roman" w:hAnsi="Times New Roman" w:cs="Times New Roman"/>
          <w:sz w:val="28"/>
          <w:szCs w:val="28"/>
        </w:rPr>
        <w:t xml:space="preserve"> </w:t>
      </w:r>
      <w:r w:rsidR="00B17DA7" w:rsidRPr="00B17DA7">
        <w:rPr>
          <w:rFonts w:ascii="Times New Roman" w:hAnsi="Times New Roman" w:cs="Times New Roman"/>
        </w:rPr>
        <w:t>В XVII в. Я. А. Коменский обосновал принцип наглядности как основу успешности всякого обучения. И. Г. Песталоцци превратил наглядность в основное средство обучения. Значительным шагом вперед в разработке этой проблемы являются научные и учебные книги К.Д.Ушинского. Он дал более глубокое психологическое обоснование принципу наглядности.</w:t>
      </w:r>
    </w:p>
    <w:p w:rsidR="00A57370" w:rsidRDefault="007E4138" w:rsidP="00D62A53">
      <w:pPr>
        <w:pStyle w:val="a4"/>
        <w:numPr>
          <w:ilvl w:val="0"/>
          <w:numId w:val="21"/>
        </w:numPr>
        <w:spacing w:line="276" w:lineRule="auto"/>
        <w:rPr>
          <w:rFonts w:ascii="Times New Roman" w:hAnsi="Times New Roman" w:cs="Times New Roman"/>
          <w:sz w:val="24"/>
          <w:szCs w:val="24"/>
        </w:rPr>
      </w:pPr>
      <w:r w:rsidRPr="00581124">
        <w:rPr>
          <w:rFonts w:ascii="Times New Roman" w:hAnsi="Times New Roman" w:cs="Times New Roman"/>
          <w:sz w:val="24"/>
          <w:szCs w:val="24"/>
        </w:rPr>
        <w:t>Строго соблюдайте  методические требования, которые предъявляю</w:t>
      </w:r>
      <w:r w:rsidR="00A57370">
        <w:rPr>
          <w:rFonts w:ascii="Times New Roman" w:hAnsi="Times New Roman" w:cs="Times New Roman"/>
          <w:sz w:val="24"/>
          <w:szCs w:val="24"/>
        </w:rPr>
        <w:t>тся к использованию наглядных методов обучения:</w:t>
      </w:r>
    </w:p>
    <w:p w:rsidR="00E33C8A" w:rsidRDefault="00A57370"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Следует подбирать такую наглядность, которая служит решению основной задачи обучения.</w:t>
      </w:r>
      <w:r w:rsidR="00E33C8A" w:rsidRPr="00E33C8A">
        <w:rPr>
          <w:rFonts w:ascii="Times New Roman" w:hAnsi="Times New Roman" w:cs="Times New Roman"/>
          <w:sz w:val="24"/>
          <w:szCs w:val="24"/>
        </w:rPr>
        <w:t xml:space="preserve"> </w:t>
      </w:r>
    </w:p>
    <w:p w:rsidR="007E4138" w:rsidRPr="00E33C8A" w:rsidRDefault="00E33C8A" w:rsidP="00D62A53">
      <w:pPr>
        <w:pStyle w:val="a4"/>
        <w:numPr>
          <w:ilvl w:val="0"/>
          <w:numId w:val="22"/>
        </w:numPr>
        <w:spacing w:line="276" w:lineRule="auto"/>
        <w:rPr>
          <w:rFonts w:ascii="Times New Roman" w:hAnsi="Times New Roman" w:cs="Times New Roman"/>
          <w:sz w:val="24"/>
          <w:szCs w:val="24"/>
        </w:rPr>
      </w:pPr>
      <w:r w:rsidRPr="00581124">
        <w:rPr>
          <w:rFonts w:ascii="Times New Roman" w:hAnsi="Times New Roman" w:cs="Times New Roman"/>
          <w:sz w:val="24"/>
          <w:szCs w:val="24"/>
        </w:rPr>
        <w:t>При подборе наглядного материала и видов заданий  следите за тем, чтобы при их выполнении у ребенка формировались реалистичные представления об окружающей  действительности,  предметах и действиях с ними.</w:t>
      </w:r>
    </w:p>
    <w:p w:rsidR="00A57370" w:rsidRPr="00E33C8A" w:rsidRDefault="00A57370"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Важно заранее определить, на каком этапе занятия, какой вид наглядности необходим, какая с ним будет проводиться работа (например, какая наглядность будет служить подтверждением сказанному, из какого объект ребенок с помощью специалиста почерпнёт новые сведения).</w:t>
      </w:r>
    </w:p>
    <w:p w:rsidR="00A57370" w:rsidRPr="00E33C8A" w:rsidRDefault="00A57370"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 xml:space="preserve">Не следует выставлять всю подобранную к уроку наглядность сразу, нужно демонстрировать ее последовательно. </w:t>
      </w:r>
    </w:p>
    <w:p w:rsidR="00A57370" w:rsidRPr="00E33C8A" w:rsidRDefault="00A57370"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Необходимо выбирать доступные средства наглядности, постепенно готовить ребенка к умению пользоваться более сложными ее видами (от натуральных предметов, предметозаменителей, естественной демонстрации действий к изображения</w:t>
      </w:r>
      <w:r w:rsidR="00E33C8A" w:rsidRPr="00E33C8A">
        <w:rPr>
          <w:rFonts w:ascii="Times New Roman" w:hAnsi="Times New Roman" w:cs="Times New Roman"/>
          <w:sz w:val="24"/>
          <w:szCs w:val="24"/>
        </w:rPr>
        <w:t>м</w:t>
      </w:r>
      <w:r w:rsidRPr="00E33C8A">
        <w:rPr>
          <w:rFonts w:ascii="Times New Roman" w:hAnsi="Times New Roman" w:cs="Times New Roman"/>
          <w:sz w:val="24"/>
          <w:szCs w:val="24"/>
        </w:rPr>
        <w:t>,</w:t>
      </w:r>
      <w:r w:rsidR="00E33C8A" w:rsidRPr="00E33C8A">
        <w:rPr>
          <w:rFonts w:ascii="Times New Roman" w:hAnsi="Times New Roman" w:cs="Times New Roman"/>
          <w:sz w:val="24"/>
          <w:szCs w:val="24"/>
        </w:rPr>
        <w:t xml:space="preserve"> </w:t>
      </w:r>
      <w:r w:rsidRPr="00E33C8A">
        <w:rPr>
          <w:rFonts w:ascii="Times New Roman" w:hAnsi="Times New Roman" w:cs="Times New Roman"/>
          <w:sz w:val="24"/>
          <w:szCs w:val="24"/>
        </w:rPr>
        <w:t>схемам  и т.п.</w:t>
      </w:r>
      <w:r w:rsidR="00E33C8A" w:rsidRPr="00E33C8A">
        <w:rPr>
          <w:rFonts w:ascii="Times New Roman" w:hAnsi="Times New Roman" w:cs="Times New Roman"/>
          <w:sz w:val="24"/>
          <w:szCs w:val="24"/>
        </w:rPr>
        <w:t>).</w:t>
      </w:r>
    </w:p>
    <w:p w:rsidR="00E33C8A" w:rsidRPr="00E33C8A" w:rsidRDefault="00A57370"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Средства наглядности, выпускаем</w:t>
      </w:r>
      <w:r w:rsidR="00E33C8A" w:rsidRPr="00E33C8A">
        <w:rPr>
          <w:rFonts w:ascii="Times New Roman" w:hAnsi="Times New Roman" w:cs="Times New Roman"/>
          <w:sz w:val="24"/>
          <w:szCs w:val="24"/>
        </w:rPr>
        <w:t>ые издательствами</w:t>
      </w:r>
      <w:r w:rsidRPr="00E33C8A">
        <w:rPr>
          <w:rFonts w:ascii="Times New Roman" w:hAnsi="Times New Roman" w:cs="Times New Roman"/>
          <w:sz w:val="24"/>
          <w:szCs w:val="24"/>
        </w:rPr>
        <w:t xml:space="preserve">, необходимо адаптировать с учетом </w:t>
      </w:r>
      <w:r w:rsidR="00E33C8A" w:rsidRPr="00E33C8A">
        <w:rPr>
          <w:rFonts w:ascii="Times New Roman" w:hAnsi="Times New Roman" w:cs="Times New Roman"/>
          <w:sz w:val="24"/>
          <w:szCs w:val="24"/>
        </w:rPr>
        <w:t xml:space="preserve">индивидуальных </w:t>
      </w:r>
      <w:r w:rsidRPr="00E33C8A">
        <w:rPr>
          <w:rFonts w:ascii="Times New Roman" w:hAnsi="Times New Roman" w:cs="Times New Roman"/>
          <w:sz w:val="24"/>
          <w:szCs w:val="24"/>
        </w:rPr>
        <w:t>возможност</w:t>
      </w:r>
      <w:r w:rsidR="00E33C8A" w:rsidRPr="00E33C8A">
        <w:rPr>
          <w:rFonts w:ascii="Times New Roman" w:hAnsi="Times New Roman" w:cs="Times New Roman"/>
          <w:sz w:val="24"/>
          <w:szCs w:val="24"/>
        </w:rPr>
        <w:t>ей каждого ребенка</w:t>
      </w:r>
      <w:r w:rsidRPr="00E33C8A">
        <w:rPr>
          <w:rFonts w:ascii="Times New Roman" w:hAnsi="Times New Roman" w:cs="Times New Roman"/>
          <w:sz w:val="24"/>
          <w:szCs w:val="24"/>
        </w:rPr>
        <w:t xml:space="preserve"> и программных требовании.</w:t>
      </w:r>
      <w:r w:rsidR="00E33C8A" w:rsidRPr="00E33C8A">
        <w:rPr>
          <w:rFonts w:ascii="Times New Roman" w:hAnsi="Times New Roman" w:cs="Times New Roman"/>
          <w:sz w:val="24"/>
          <w:szCs w:val="24"/>
        </w:rPr>
        <w:t xml:space="preserve"> </w:t>
      </w:r>
    </w:p>
    <w:p w:rsidR="00E33C8A" w:rsidRPr="00E33C8A" w:rsidRDefault="00E33C8A"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 xml:space="preserve">Самодельные наглядные пособия должны быть выполнены качественно с соблюдением требований, предъявляемых к пособиям (достаточный размер, четкие надписи/подписи, единообразие изображения и т. д.). </w:t>
      </w:r>
    </w:p>
    <w:p w:rsidR="00A57370" w:rsidRDefault="00E33C8A" w:rsidP="00D62A53">
      <w:pPr>
        <w:pStyle w:val="a4"/>
        <w:numPr>
          <w:ilvl w:val="0"/>
          <w:numId w:val="22"/>
        </w:numPr>
        <w:spacing w:line="276" w:lineRule="auto"/>
        <w:rPr>
          <w:rFonts w:ascii="Times New Roman" w:hAnsi="Times New Roman" w:cs="Times New Roman"/>
          <w:sz w:val="24"/>
          <w:szCs w:val="24"/>
        </w:rPr>
      </w:pPr>
      <w:r w:rsidRPr="00E33C8A">
        <w:rPr>
          <w:rFonts w:ascii="Times New Roman" w:hAnsi="Times New Roman" w:cs="Times New Roman"/>
          <w:sz w:val="24"/>
          <w:szCs w:val="24"/>
        </w:rPr>
        <w:t>Демонстрируемые средства наглядности должны быть хорошо видны каждому ребенку. Объемные предметы ребенок должны иметь возможность осмотреть со всех сторон.</w:t>
      </w:r>
    </w:p>
    <w:p w:rsidR="00B43F68" w:rsidRDefault="00B43F68" w:rsidP="00D62A53">
      <w:pPr>
        <w:pStyle w:val="a4"/>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Н</w:t>
      </w:r>
      <w:r w:rsidRPr="00B43F68">
        <w:rPr>
          <w:rFonts w:ascii="Times New Roman" w:hAnsi="Times New Roman" w:cs="Times New Roman"/>
          <w:sz w:val="24"/>
          <w:szCs w:val="24"/>
        </w:rPr>
        <w:t>аглядные методы должны обязательно сочетаться с речью — словесной инструкцией, словесным объяснением задания, словесным описанием</w:t>
      </w:r>
      <w:r>
        <w:rPr>
          <w:rFonts w:ascii="Times New Roman" w:hAnsi="Times New Roman" w:cs="Times New Roman"/>
          <w:sz w:val="24"/>
          <w:szCs w:val="24"/>
        </w:rPr>
        <w:t>.</w:t>
      </w:r>
    </w:p>
    <w:p w:rsidR="00B43F68" w:rsidRPr="00B43F68" w:rsidRDefault="00B43F68" w:rsidP="00D62A53">
      <w:pPr>
        <w:pStyle w:val="a4"/>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 xml:space="preserve">Строго </w:t>
      </w:r>
      <w:r w:rsidR="00E03A74">
        <w:rPr>
          <w:rFonts w:ascii="Times New Roman" w:hAnsi="Times New Roman" w:cs="Times New Roman"/>
          <w:sz w:val="24"/>
          <w:szCs w:val="24"/>
        </w:rPr>
        <w:t xml:space="preserve">следуйте </w:t>
      </w:r>
      <w:r>
        <w:rPr>
          <w:rFonts w:ascii="Times New Roman" w:hAnsi="Times New Roman" w:cs="Times New Roman"/>
          <w:sz w:val="24"/>
          <w:szCs w:val="24"/>
        </w:rPr>
        <w:t xml:space="preserve">методике работы с наглядностью. </w:t>
      </w:r>
      <w:r w:rsidR="00765EDC">
        <w:rPr>
          <w:rFonts w:ascii="Times New Roman" w:hAnsi="Times New Roman" w:cs="Times New Roman"/>
          <w:sz w:val="24"/>
          <w:szCs w:val="24"/>
        </w:rPr>
        <w:t>(см. «Наглядность – методические рекомендации»)</w:t>
      </w:r>
    </w:p>
    <w:p w:rsidR="00074707" w:rsidRPr="00F7507A" w:rsidRDefault="00854EF6" w:rsidP="00F7507A">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 П</w:t>
      </w:r>
      <w:r w:rsidR="00074707" w:rsidRPr="00F7507A">
        <w:rPr>
          <w:rFonts w:ascii="Times New Roman" w:hAnsi="Times New Roman" w:cs="Times New Roman"/>
          <w:b/>
          <w:i/>
          <w:sz w:val="24"/>
          <w:szCs w:val="24"/>
        </w:rPr>
        <w:t>ринципы</w:t>
      </w:r>
      <w:r w:rsidR="00620690">
        <w:rPr>
          <w:rFonts w:ascii="Times New Roman" w:hAnsi="Times New Roman" w:cs="Times New Roman"/>
          <w:b/>
          <w:i/>
          <w:sz w:val="24"/>
          <w:szCs w:val="24"/>
        </w:rPr>
        <w:t xml:space="preserve"> и направления коррекционно-развивающей работы</w:t>
      </w:r>
      <w:r w:rsidR="00074707" w:rsidRPr="00F7507A">
        <w:rPr>
          <w:rFonts w:ascii="Times New Roman" w:hAnsi="Times New Roman" w:cs="Times New Roman"/>
          <w:b/>
          <w:i/>
          <w:sz w:val="24"/>
          <w:szCs w:val="24"/>
        </w:rPr>
        <w:t>:</w:t>
      </w:r>
    </w:p>
    <w:p w:rsidR="00854EF6" w:rsidRDefault="00F7507A"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 xml:space="preserve">Принцип приоритетности коррекции </w:t>
      </w:r>
      <w:r w:rsidRPr="00D251CF">
        <w:rPr>
          <w:rFonts w:ascii="Times New Roman" w:hAnsi="Times New Roman" w:cs="Times New Roman"/>
          <w:b/>
          <w:i/>
          <w:sz w:val="24"/>
          <w:szCs w:val="24"/>
        </w:rPr>
        <w:t>каузального</w:t>
      </w:r>
      <w:r w:rsidRPr="00D23372">
        <w:rPr>
          <w:rFonts w:ascii="Times New Roman" w:hAnsi="Times New Roman" w:cs="Times New Roman"/>
          <w:sz w:val="24"/>
          <w:szCs w:val="24"/>
        </w:rPr>
        <w:t xml:space="preserve"> типа. </w:t>
      </w:r>
      <w:r w:rsidRPr="003F62D1">
        <w:rPr>
          <w:rFonts w:ascii="Times New Roman" w:hAnsi="Times New Roman" w:cs="Times New Roman"/>
        </w:rPr>
        <w:t xml:space="preserve">В зависимости от направленности можно выделить два типа коррекции: симптоматическую и каузальную, т.е. причинную коррекцию. Симптоматическая коррекция направлена на преодоление внешней стороны трудностей развития, на преодоление внешних признаков, симптомов этих трудностей. Напротив, коррекция каузального типа предполагает устранение или нивелирование причин, порождающих сами эти проблемы и отклонения в развитии ребенка. Очевидно, что только устранение причин, лежащих в основе трудностей воспитания и развития ребенка, может обеспечить их наиболее полное разрешение. Таким образом, принцип приоритетности коррекции каузального типа </w:t>
      </w:r>
      <w:r w:rsidRPr="003F62D1">
        <w:rPr>
          <w:rFonts w:ascii="Times New Roman" w:hAnsi="Times New Roman" w:cs="Times New Roman"/>
        </w:rPr>
        <w:lastRenderedPageBreak/>
        <w:t xml:space="preserve">означает, что приоритетной целью проведения коррекционных мероприятий должно стать устранение </w:t>
      </w:r>
      <w:r w:rsidRPr="003F62D1">
        <w:rPr>
          <w:rFonts w:ascii="Times New Roman" w:hAnsi="Times New Roman" w:cs="Times New Roman"/>
          <w:i/>
        </w:rPr>
        <w:t>причин</w:t>
      </w:r>
      <w:r w:rsidRPr="003F62D1">
        <w:rPr>
          <w:rFonts w:ascii="Times New Roman" w:hAnsi="Times New Roman" w:cs="Times New Roman"/>
        </w:rPr>
        <w:t xml:space="preserve"> трудностей и отклонений в развитии ребенка</w:t>
      </w:r>
      <w:r w:rsidR="00D567EC" w:rsidRPr="003F62D1">
        <w:rPr>
          <w:rFonts w:ascii="Times New Roman" w:hAnsi="Times New Roman" w:cs="Times New Roman"/>
        </w:rPr>
        <w:t>.</w:t>
      </w:r>
      <w:r w:rsidR="00854EF6" w:rsidRPr="00854EF6">
        <w:rPr>
          <w:rFonts w:ascii="Times New Roman" w:hAnsi="Times New Roman" w:cs="Times New Roman"/>
          <w:sz w:val="24"/>
          <w:szCs w:val="24"/>
        </w:rPr>
        <w:t xml:space="preserve"> </w:t>
      </w:r>
    </w:p>
    <w:p w:rsidR="00D567EC" w:rsidRPr="00854EF6" w:rsidRDefault="00854EF6" w:rsidP="00854EF6">
      <w:pPr>
        <w:pStyle w:val="a4"/>
        <w:numPr>
          <w:ilvl w:val="0"/>
          <w:numId w:val="37"/>
        </w:numPr>
        <w:spacing w:line="276" w:lineRule="auto"/>
        <w:jc w:val="both"/>
        <w:rPr>
          <w:rFonts w:ascii="Times New Roman" w:hAnsi="Times New Roman" w:cs="Times New Roman"/>
        </w:rPr>
      </w:pPr>
      <w:r>
        <w:rPr>
          <w:rFonts w:ascii="Times New Roman" w:hAnsi="Times New Roman" w:cs="Times New Roman"/>
          <w:sz w:val="24"/>
          <w:szCs w:val="24"/>
        </w:rPr>
        <w:t>Осуществлять коррекционно-развивающую работу с опорой</w:t>
      </w:r>
      <w:r w:rsidRPr="00854EF6">
        <w:rPr>
          <w:rFonts w:ascii="Times New Roman" w:hAnsi="Times New Roman" w:cs="Times New Roman"/>
          <w:sz w:val="24"/>
          <w:szCs w:val="24"/>
        </w:rPr>
        <w:t xml:space="preserve"> на сохранные зоны развития</w:t>
      </w:r>
      <w:r>
        <w:rPr>
          <w:rFonts w:ascii="Times New Roman" w:hAnsi="Times New Roman" w:cs="Times New Roman"/>
          <w:sz w:val="24"/>
          <w:szCs w:val="24"/>
        </w:rPr>
        <w:t>.</w:t>
      </w:r>
    </w:p>
    <w:p w:rsidR="00D567EC" w:rsidRPr="003F62D1" w:rsidRDefault="004F0E5A" w:rsidP="00854EF6">
      <w:pPr>
        <w:pStyle w:val="a4"/>
        <w:numPr>
          <w:ilvl w:val="0"/>
          <w:numId w:val="37"/>
        </w:numPr>
        <w:spacing w:line="276" w:lineRule="auto"/>
        <w:jc w:val="both"/>
        <w:rPr>
          <w:rFonts w:ascii="Times New Roman" w:hAnsi="Times New Roman" w:cs="Times New Roman"/>
        </w:rPr>
      </w:pPr>
      <w:r w:rsidRPr="00D23372">
        <w:rPr>
          <w:rFonts w:ascii="Times New Roman" w:hAnsi="Times New Roman" w:cs="Times New Roman"/>
          <w:color w:val="000000"/>
          <w:sz w:val="24"/>
          <w:szCs w:val="24"/>
        </w:rPr>
        <w:t>При планировании содержания коррекционно-развивающей работы, подборе заданий, упражнений необходимо их адаптировать</w:t>
      </w:r>
      <w:r w:rsidRPr="00D23372">
        <w:rPr>
          <w:rFonts w:ascii="Times New Roman" w:hAnsi="Times New Roman" w:cs="Times New Roman"/>
          <w:sz w:val="24"/>
          <w:szCs w:val="24"/>
        </w:rPr>
        <w:t xml:space="preserve"> к возрастным и индивидуально личностным познавательным  возможностям и потребностям ребенка.</w:t>
      </w:r>
      <w:r w:rsidR="00D567EC" w:rsidRPr="00D23372">
        <w:rPr>
          <w:rFonts w:ascii="Times New Roman" w:hAnsi="Times New Roman" w:cs="Times New Roman"/>
          <w:sz w:val="24"/>
          <w:szCs w:val="24"/>
        </w:rPr>
        <w:t xml:space="preserve"> </w:t>
      </w:r>
      <w:r w:rsidR="00D567EC" w:rsidRPr="003F62D1">
        <w:rPr>
          <w:rFonts w:ascii="Times New Roman" w:hAnsi="Times New Roman" w:cs="Times New Roman"/>
        </w:rPr>
        <w:t>Адаптация содержания обучения к познавательным возможностям учащихся это упрощение структуры знаний и практических действий. Учебный материал даётся на более низком уровне обобщения, недоступные понятия опускаются</w:t>
      </w:r>
      <w:r w:rsidR="003C3C83">
        <w:rPr>
          <w:rFonts w:ascii="Times New Roman" w:hAnsi="Times New Roman" w:cs="Times New Roman"/>
        </w:rPr>
        <w:t>, подача материала малыми порциями</w:t>
      </w:r>
      <w:r w:rsidR="00D567EC" w:rsidRPr="003F62D1">
        <w:rPr>
          <w:rFonts w:ascii="Times New Roman" w:hAnsi="Times New Roman" w:cs="Times New Roman"/>
        </w:rPr>
        <w:t xml:space="preserve"> и т.д.</w:t>
      </w:r>
    </w:p>
    <w:p w:rsidR="00F7507A" w:rsidRPr="00D23372" w:rsidRDefault="002546C6"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 xml:space="preserve">Количество используемого на занятии </w:t>
      </w:r>
      <w:r w:rsidR="004F0E5A" w:rsidRPr="00D23372">
        <w:rPr>
          <w:rFonts w:ascii="Times New Roman" w:hAnsi="Times New Roman" w:cs="Times New Roman"/>
          <w:sz w:val="24"/>
          <w:szCs w:val="24"/>
        </w:rPr>
        <w:t xml:space="preserve">учебного материала должно соответствовать </w:t>
      </w:r>
      <w:r w:rsidRPr="00D23372">
        <w:rPr>
          <w:rFonts w:ascii="Times New Roman" w:hAnsi="Times New Roman" w:cs="Times New Roman"/>
          <w:sz w:val="24"/>
          <w:szCs w:val="24"/>
        </w:rPr>
        <w:t xml:space="preserve"> индивидуальным возможностям ребенка. Учитывайте, каков на данном этапе уровень развития его когнитивных функций, мыслительных операций, время продуктивной учебной деятельности.</w:t>
      </w:r>
    </w:p>
    <w:p w:rsidR="00F7507A" w:rsidRPr="003F62D1" w:rsidRDefault="00340A1E" w:rsidP="00854EF6">
      <w:pPr>
        <w:pStyle w:val="a4"/>
        <w:numPr>
          <w:ilvl w:val="0"/>
          <w:numId w:val="37"/>
        </w:numPr>
        <w:spacing w:line="276" w:lineRule="auto"/>
        <w:jc w:val="both"/>
        <w:rPr>
          <w:rFonts w:ascii="Times New Roman" w:hAnsi="Times New Roman" w:cs="Times New Roman"/>
        </w:rPr>
      </w:pPr>
      <w:r w:rsidRPr="00D23372">
        <w:rPr>
          <w:rFonts w:ascii="Times New Roman" w:hAnsi="Times New Roman" w:cs="Times New Roman"/>
          <w:sz w:val="24"/>
          <w:szCs w:val="24"/>
        </w:rPr>
        <w:t xml:space="preserve">Учитывайте сенсорные возможности ребенка и развивайте их. </w:t>
      </w:r>
      <w:r w:rsidRPr="003F62D1">
        <w:rPr>
          <w:rFonts w:ascii="Times New Roman" w:hAnsi="Times New Roman" w:cs="Times New Roman"/>
        </w:rPr>
        <w:t>Не забывайте, что «нормальный» для вас уровень раздражителей (шума, визуальных стимулов) может быть слишком большим или слишком незначительным для визуального и аудиального восприятия ребенка.</w:t>
      </w:r>
    </w:p>
    <w:p w:rsidR="00F7507A" w:rsidRDefault="00BD2DA4" w:rsidP="00854EF6">
      <w:pPr>
        <w:pStyle w:val="a4"/>
        <w:numPr>
          <w:ilvl w:val="0"/>
          <w:numId w:val="37"/>
        </w:numPr>
        <w:spacing w:line="276" w:lineRule="auto"/>
        <w:jc w:val="both"/>
        <w:rPr>
          <w:rFonts w:ascii="Times New Roman" w:hAnsi="Times New Roman" w:cs="Times New Roman"/>
          <w:sz w:val="24"/>
          <w:szCs w:val="24"/>
        </w:rPr>
      </w:pPr>
      <w:r w:rsidRPr="003F62D1">
        <w:rPr>
          <w:rFonts w:ascii="Times New Roman" w:hAnsi="Times New Roman" w:cs="Times New Roman"/>
          <w:sz w:val="24"/>
          <w:szCs w:val="24"/>
        </w:rPr>
        <w:t>Чтобы в коррекционно-развивающе</w:t>
      </w:r>
      <w:r w:rsidR="00765EDC">
        <w:rPr>
          <w:rFonts w:ascii="Times New Roman" w:hAnsi="Times New Roman" w:cs="Times New Roman"/>
          <w:sz w:val="24"/>
          <w:szCs w:val="24"/>
        </w:rPr>
        <w:t>м процессе достичь максимально</w:t>
      </w:r>
      <w:r w:rsidRPr="003F62D1">
        <w:rPr>
          <w:rFonts w:ascii="Times New Roman" w:hAnsi="Times New Roman" w:cs="Times New Roman"/>
          <w:sz w:val="24"/>
          <w:szCs w:val="24"/>
        </w:rPr>
        <w:t xml:space="preserve"> возможного уровня развития</w:t>
      </w:r>
      <w:r w:rsidR="00340A1E" w:rsidRPr="003F62D1">
        <w:rPr>
          <w:rFonts w:ascii="Times New Roman" w:hAnsi="Times New Roman" w:cs="Times New Roman"/>
          <w:sz w:val="24"/>
          <w:szCs w:val="24"/>
        </w:rPr>
        <w:t xml:space="preserve"> </w:t>
      </w:r>
      <w:r w:rsidRPr="003F62D1">
        <w:rPr>
          <w:rFonts w:ascii="Times New Roman" w:hAnsi="Times New Roman" w:cs="Times New Roman"/>
          <w:sz w:val="24"/>
          <w:szCs w:val="24"/>
        </w:rPr>
        <w:t xml:space="preserve">ребенка, при подборе упражнений и заданий строго </w:t>
      </w:r>
      <w:r w:rsidR="00EE3B6A" w:rsidRPr="003F62D1">
        <w:rPr>
          <w:rFonts w:ascii="Times New Roman" w:hAnsi="Times New Roman" w:cs="Times New Roman"/>
          <w:sz w:val="24"/>
          <w:szCs w:val="24"/>
        </w:rPr>
        <w:t>следуйте принципу упражняемости</w:t>
      </w:r>
      <w:r w:rsidR="007413C1">
        <w:rPr>
          <w:rFonts w:ascii="Times New Roman" w:hAnsi="Times New Roman" w:cs="Times New Roman"/>
          <w:sz w:val="24"/>
          <w:szCs w:val="24"/>
        </w:rPr>
        <w:t xml:space="preserve"> фнкций</w:t>
      </w:r>
      <w:r w:rsidR="00EE3B6A" w:rsidRPr="003F62D1">
        <w:rPr>
          <w:rFonts w:ascii="Times New Roman" w:hAnsi="Times New Roman" w:cs="Times New Roman"/>
          <w:sz w:val="24"/>
          <w:szCs w:val="24"/>
        </w:rPr>
        <w:t>, т.е</w:t>
      </w:r>
      <w:r w:rsidR="00D23372" w:rsidRPr="003F62D1">
        <w:rPr>
          <w:rFonts w:ascii="Times New Roman" w:hAnsi="Times New Roman" w:cs="Times New Roman"/>
          <w:sz w:val="24"/>
          <w:szCs w:val="24"/>
        </w:rPr>
        <w:t>.</w:t>
      </w:r>
      <w:r w:rsidR="00EE3B6A" w:rsidRPr="003F62D1">
        <w:rPr>
          <w:rFonts w:ascii="Times New Roman" w:hAnsi="Times New Roman" w:cs="Times New Roman"/>
          <w:sz w:val="24"/>
          <w:szCs w:val="24"/>
        </w:rPr>
        <w:t xml:space="preserve"> постепенное включение ребенка в деятельность, направленную</w:t>
      </w:r>
      <w:r w:rsidR="00D23372" w:rsidRPr="003F62D1">
        <w:rPr>
          <w:rFonts w:ascii="Times New Roman" w:hAnsi="Times New Roman" w:cs="Times New Roman"/>
          <w:sz w:val="24"/>
          <w:szCs w:val="24"/>
        </w:rPr>
        <w:t xml:space="preserve">  на преодоление трудностей и препятствий</w:t>
      </w:r>
      <w:r w:rsidR="005B253A">
        <w:rPr>
          <w:rFonts w:ascii="Times New Roman" w:hAnsi="Times New Roman" w:cs="Times New Roman"/>
          <w:sz w:val="24"/>
          <w:szCs w:val="24"/>
        </w:rPr>
        <w:t>, преодоление которых не должно превышать возможности ребенка,</w:t>
      </w:r>
      <w:r w:rsidR="00EE3B6A" w:rsidRPr="003F62D1">
        <w:rPr>
          <w:rFonts w:ascii="Times New Roman" w:hAnsi="Times New Roman" w:cs="Times New Roman"/>
          <w:sz w:val="24"/>
          <w:szCs w:val="24"/>
        </w:rPr>
        <w:t xml:space="preserve"> на непрерывное наращивание познавательных возможностей.</w:t>
      </w:r>
      <w:r w:rsidR="00D23372" w:rsidRPr="003F62D1">
        <w:rPr>
          <w:rFonts w:ascii="Times New Roman" w:hAnsi="Times New Roman" w:cs="Times New Roman"/>
          <w:sz w:val="24"/>
          <w:szCs w:val="24"/>
        </w:rPr>
        <w:t xml:space="preserve"> </w:t>
      </w:r>
      <w:r w:rsidR="00D23372" w:rsidRPr="003F62D1">
        <w:rPr>
          <w:rFonts w:ascii="Times New Roman" w:hAnsi="Times New Roman" w:cs="Times New Roman"/>
        </w:rPr>
        <w:t xml:space="preserve">Эффективность коррекционной работы будет достигаться  в случае учета </w:t>
      </w:r>
      <w:r w:rsidR="00D23372" w:rsidRPr="005B253A">
        <w:rPr>
          <w:rFonts w:ascii="Times New Roman" w:hAnsi="Times New Roman" w:cs="Times New Roman"/>
          <w:i/>
        </w:rPr>
        <w:t>зон актуального и ближайшего развития ребенка</w:t>
      </w:r>
      <w:r w:rsidR="00D23372" w:rsidRPr="003F62D1">
        <w:rPr>
          <w:rFonts w:ascii="Times New Roman" w:hAnsi="Times New Roman" w:cs="Times New Roman"/>
        </w:rPr>
        <w:t>,  постепенного усиления</w:t>
      </w:r>
      <w:r w:rsidR="00EE3B6A" w:rsidRPr="003F62D1">
        <w:rPr>
          <w:rFonts w:ascii="Times New Roman" w:hAnsi="Times New Roman" w:cs="Times New Roman"/>
        </w:rPr>
        <w:t xml:space="preserve"> самостоятельности ребенка при выполнении различных учебных заданий, переходу от максимально расчлененных действий к целостным, от наглядности к словесным обобщениям, наращиванию скорости выполнения отдельных видов учебной работы</w:t>
      </w:r>
      <w:r w:rsidR="00D23372" w:rsidRPr="003F62D1">
        <w:rPr>
          <w:rFonts w:ascii="Times New Roman" w:hAnsi="Times New Roman" w:cs="Times New Roman"/>
        </w:rPr>
        <w:t>,</w:t>
      </w:r>
      <w:r w:rsidR="00EE3B6A" w:rsidRPr="003F62D1">
        <w:rPr>
          <w:rFonts w:ascii="Times New Roman" w:hAnsi="Times New Roman" w:cs="Times New Roman"/>
        </w:rPr>
        <w:t xml:space="preserve"> </w:t>
      </w:r>
      <w:r w:rsidR="00D23372" w:rsidRPr="003F62D1">
        <w:rPr>
          <w:rFonts w:ascii="Times New Roman" w:hAnsi="Times New Roman" w:cs="Times New Roman"/>
        </w:rPr>
        <w:t xml:space="preserve"> сокращения помощи со стороны педагога</w:t>
      </w:r>
      <w:r w:rsidR="00EE3B6A" w:rsidRPr="003F62D1">
        <w:rPr>
          <w:rFonts w:ascii="Times New Roman" w:hAnsi="Times New Roman" w:cs="Times New Roman"/>
        </w:rPr>
        <w:t>.</w:t>
      </w:r>
    </w:p>
    <w:p w:rsidR="0068472D" w:rsidRPr="0068472D" w:rsidRDefault="00E548E4" w:rsidP="00854EF6">
      <w:pPr>
        <w:pStyle w:val="a4"/>
        <w:numPr>
          <w:ilvl w:val="0"/>
          <w:numId w:val="37"/>
        </w:numPr>
        <w:spacing w:line="276" w:lineRule="auto"/>
        <w:jc w:val="both"/>
        <w:rPr>
          <w:rFonts w:ascii="Times New Roman" w:hAnsi="Times New Roman" w:cs="Times New Roman"/>
        </w:rPr>
      </w:pPr>
      <w:r w:rsidRPr="00D23372">
        <w:rPr>
          <w:rFonts w:ascii="Times New Roman" w:hAnsi="Times New Roman" w:cs="Times New Roman"/>
          <w:sz w:val="24"/>
          <w:szCs w:val="24"/>
        </w:rPr>
        <w:t>На занятии необходима о</w:t>
      </w:r>
      <w:r w:rsidR="00762272" w:rsidRPr="00D23372">
        <w:rPr>
          <w:rFonts w:ascii="Times New Roman" w:hAnsi="Times New Roman" w:cs="Times New Roman"/>
          <w:sz w:val="24"/>
          <w:szCs w:val="24"/>
        </w:rPr>
        <w:t>рганизация многоканального восприятия информации ребенком, т.е.  с</w:t>
      </w:r>
      <w:r w:rsidR="003B5BB3" w:rsidRPr="00D23372">
        <w:rPr>
          <w:rFonts w:ascii="Times New Roman" w:hAnsi="Times New Roman" w:cs="Times New Roman"/>
          <w:sz w:val="24"/>
          <w:szCs w:val="24"/>
        </w:rPr>
        <w:t xml:space="preserve">троить занятие </w:t>
      </w:r>
      <w:r w:rsidRPr="00D23372">
        <w:rPr>
          <w:rFonts w:ascii="Times New Roman" w:hAnsi="Times New Roman" w:cs="Times New Roman"/>
          <w:sz w:val="24"/>
          <w:szCs w:val="24"/>
        </w:rPr>
        <w:t xml:space="preserve">следует </w:t>
      </w:r>
      <w:r w:rsidR="003B5BB3" w:rsidRPr="00D23372">
        <w:rPr>
          <w:rFonts w:ascii="Times New Roman" w:hAnsi="Times New Roman" w:cs="Times New Roman"/>
          <w:sz w:val="24"/>
          <w:szCs w:val="24"/>
        </w:rPr>
        <w:t>так, чтобы максимально использовать различные сохранные  афферентации (поток нервных импульсов, поступающих от внешних и внутренних нервных окончаний (рецепторов) в ЦНС) и анализаторы</w:t>
      </w:r>
      <w:r w:rsidR="00620690">
        <w:rPr>
          <w:rFonts w:ascii="Times New Roman" w:hAnsi="Times New Roman" w:cs="Times New Roman"/>
          <w:sz w:val="24"/>
          <w:szCs w:val="24"/>
        </w:rPr>
        <w:t xml:space="preserve">: </w:t>
      </w:r>
      <w:r w:rsidR="0068472D" w:rsidRPr="0068472D">
        <w:rPr>
          <w:rFonts w:ascii="Times New Roman" w:hAnsi="Times New Roman" w:cs="Times New Roman"/>
          <w:spacing w:val="-9"/>
        </w:rPr>
        <w:t>а)</w:t>
      </w:r>
      <w:r w:rsidR="00620690">
        <w:rPr>
          <w:rFonts w:ascii="Times New Roman" w:hAnsi="Times New Roman" w:cs="Times New Roman"/>
          <w:spacing w:val="-9"/>
        </w:rPr>
        <w:t xml:space="preserve"> </w:t>
      </w:r>
      <w:r w:rsidR="0068472D" w:rsidRPr="0068472D">
        <w:rPr>
          <w:rFonts w:ascii="Times New Roman" w:hAnsi="Times New Roman" w:cs="Times New Roman"/>
          <w:spacing w:val="3"/>
        </w:rPr>
        <w:t xml:space="preserve">органы чувств человека обладают разной чувствительностью к </w:t>
      </w:r>
      <w:r w:rsidR="0068472D" w:rsidRPr="0068472D">
        <w:rPr>
          <w:rFonts w:ascii="Times New Roman" w:hAnsi="Times New Roman" w:cs="Times New Roman"/>
          <w:spacing w:val="1"/>
        </w:rPr>
        <w:t>внешним раздражителям: у подавляющего большинства людей наиболь</w:t>
      </w:r>
      <w:r w:rsidR="0068472D" w:rsidRPr="0068472D">
        <w:rPr>
          <w:rFonts w:ascii="Times New Roman" w:hAnsi="Times New Roman" w:cs="Times New Roman"/>
          <w:spacing w:val="-2"/>
        </w:rPr>
        <w:t>шей чувствительностью обладают органы зрения;</w:t>
      </w:r>
      <w:r w:rsidR="00620690">
        <w:rPr>
          <w:rFonts w:ascii="Times New Roman" w:hAnsi="Times New Roman" w:cs="Times New Roman"/>
          <w:spacing w:val="-2"/>
        </w:rPr>
        <w:t xml:space="preserve"> </w:t>
      </w:r>
      <w:r w:rsidR="0068472D" w:rsidRPr="0068472D">
        <w:rPr>
          <w:rFonts w:ascii="Times New Roman" w:hAnsi="Times New Roman" w:cs="Times New Roman"/>
          <w:spacing w:val="-9"/>
        </w:rPr>
        <w:t>б)</w:t>
      </w:r>
      <w:r w:rsidR="00620690">
        <w:rPr>
          <w:rFonts w:ascii="Times New Roman" w:hAnsi="Times New Roman" w:cs="Times New Roman"/>
        </w:rPr>
        <w:t xml:space="preserve"> </w:t>
      </w:r>
      <w:r w:rsidR="0068472D" w:rsidRPr="0068472D">
        <w:rPr>
          <w:rFonts w:ascii="Times New Roman" w:hAnsi="Times New Roman" w:cs="Times New Roman"/>
        </w:rPr>
        <w:t>пропускная способность каналов связи от рецепторов к центральной нервной системе различная: органы зрения «пропускают» в мозг поч</w:t>
      </w:r>
      <w:r w:rsidR="0068472D" w:rsidRPr="0068472D">
        <w:rPr>
          <w:rFonts w:ascii="Times New Roman" w:hAnsi="Times New Roman" w:cs="Times New Roman"/>
          <w:spacing w:val="-2"/>
        </w:rPr>
        <w:t xml:space="preserve">ти в 5 раз больше информации, чем органы слуха, и почти в 13 раз больше, </w:t>
      </w:r>
      <w:r w:rsidR="0068472D" w:rsidRPr="0068472D">
        <w:rPr>
          <w:rFonts w:ascii="Times New Roman" w:hAnsi="Times New Roman" w:cs="Times New Roman"/>
          <w:spacing w:val="-3"/>
        </w:rPr>
        <w:t xml:space="preserve">чем тактильные органы; </w:t>
      </w:r>
      <w:r w:rsidR="0068472D" w:rsidRPr="0068472D">
        <w:rPr>
          <w:rFonts w:ascii="Times New Roman" w:hAnsi="Times New Roman" w:cs="Times New Roman"/>
          <w:spacing w:val="-9"/>
        </w:rPr>
        <w:t>в)</w:t>
      </w:r>
      <w:r w:rsidR="0068472D" w:rsidRPr="0068472D">
        <w:rPr>
          <w:rFonts w:ascii="Times New Roman" w:hAnsi="Times New Roman" w:cs="Times New Roman"/>
        </w:rPr>
        <w:tab/>
      </w:r>
      <w:r w:rsidR="0068472D" w:rsidRPr="0068472D">
        <w:rPr>
          <w:rFonts w:ascii="Times New Roman" w:hAnsi="Times New Roman" w:cs="Times New Roman"/>
          <w:spacing w:val="1"/>
        </w:rPr>
        <w:t>информация, поступающая в мозг из органов зрения (по оптиче</w:t>
      </w:r>
      <w:r w:rsidR="0068472D" w:rsidRPr="0068472D">
        <w:rPr>
          <w:rFonts w:ascii="Times New Roman" w:hAnsi="Times New Roman" w:cs="Times New Roman"/>
        </w:rPr>
        <w:t>скому каналу), не требует значительного перекодирования, она запечатле</w:t>
      </w:r>
      <w:r w:rsidR="0068472D" w:rsidRPr="0068472D">
        <w:rPr>
          <w:rFonts w:ascii="Times New Roman" w:hAnsi="Times New Roman" w:cs="Times New Roman"/>
          <w:spacing w:val="-2"/>
        </w:rPr>
        <w:t>вается в памя</w:t>
      </w:r>
      <w:r w:rsidR="00765EDC">
        <w:rPr>
          <w:rFonts w:ascii="Times New Roman" w:hAnsi="Times New Roman" w:cs="Times New Roman"/>
          <w:spacing w:val="-2"/>
        </w:rPr>
        <w:t>ти человека легко, б</w:t>
      </w:r>
      <w:r w:rsidR="0068472D" w:rsidRPr="0068472D">
        <w:rPr>
          <w:rFonts w:ascii="Times New Roman" w:hAnsi="Times New Roman" w:cs="Times New Roman"/>
          <w:spacing w:val="-2"/>
        </w:rPr>
        <w:t>ыстро и прочно.</w:t>
      </w:r>
    </w:p>
    <w:p w:rsidR="00F7507A" w:rsidRPr="00D23372" w:rsidRDefault="003B5BB3"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Учитывать,</w:t>
      </w:r>
      <w:r w:rsidR="00CF701F" w:rsidRPr="00D23372">
        <w:rPr>
          <w:rFonts w:ascii="Times New Roman" w:hAnsi="Times New Roman" w:cs="Times New Roman"/>
          <w:sz w:val="24"/>
          <w:szCs w:val="24"/>
        </w:rPr>
        <w:t xml:space="preserve"> </w:t>
      </w:r>
      <w:r w:rsidRPr="00D23372">
        <w:rPr>
          <w:rFonts w:ascii="Times New Roman" w:hAnsi="Times New Roman" w:cs="Times New Roman"/>
          <w:sz w:val="24"/>
          <w:szCs w:val="24"/>
        </w:rPr>
        <w:t>что последовательность предъявления  заданий должна соответствовать онтогенезу формирования мыслительных операций:</w:t>
      </w:r>
    </w:p>
    <w:p w:rsidR="00F7507A" w:rsidRPr="003F62D1" w:rsidRDefault="003B5BB3" w:rsidP="00854EF6">
      <w:pPr>
        <w:pStyle w:val="a4"/>
        <w:numPr>
          <w:ilvl w:val="0"/>
          <w:numId w:val="38"/>
        </w:numPr>
        <w:spacing w:line="276" w:lineRule="auto"/>
        <w:jc w:val="both"/>
        <w:rPr>
          <w:rFonts w:ascii="Times New Roman" w:hAnsi="Times New Roman" w:cs="Times New Roman"/>
        </w:rPr>
      </w:pPr>
      <w:r w:rsidRPr="003F62D1">
        <w:rPr>
          <w:rFonts w:ascii="Times New Roman" w:hAnsi="Times New Roman" w:cs="Times New Roman"/>
        </w:rPr>
        <w:t>с опорой на материализацию (на наглядность);</w:t>
      </w:r>
    </w:p>
    <w:p w:rsidR="00F7507A" w:rsidRPr="003F62D1" w:rsidRDefault="003B5BB3" w:rsidP="00854EF6">
      <w:pPr>
        <w:pStyle w:val="a4"/>
        <w:numPr>
          <w:ilvl w:val="0"/>
          <w:numId w:val="38"/>
        </w:numPr>
        <w:spacing w:line="276" w:lineRule="auto"/>
        <w:jc w:val="both"/>
        <w:rPr>
          <w:rFonts w:ascii="Times New Roman" w:hAnsi="Times New Roman" w:cs="Times New Roman"/>
        </w:rPr>
      </w:pPr>
      <w:r w:rsidRPr="003F62D1">
        <w:rPr>
          <w:rFonts w:ascii="Times New Roman" w:hAnsi="Times New Roman" w:cs="Times New Roman"/>
        </w:rPr>
        <w:t>в речевом плане;</w:t>
      </w:r>
    </w:p>
    <w:p w:rsidR="003B5BB3" w:rsidRPr="003F62D1" w:rsidRDefault="003B5BB3" w:rsidP="00854EF6">
      <w:pPr>
        <w:pStyle w:val="a4"/>
        <w:numPr>
          <w:ilvl w:val="0"/>
          <w:numId w:val="38"/>
        </w:numPr>
        <w:spacing w:line="276" w:lineRule="auto"/>
        <w:jc w:val="both"/>
        <w:rPr>
          <w:rFonts w:ascii="Times New Roman" w:hAnsi="Times New Roman" w:cs="Times New Roman"/>
        </w:rPr>
      </w:pPr>
      <w:r w:rsidRPr="003F62D1">
        <w:rPr>
          <w:rFonts w:ascii="Times New Roman" w:hAnsi="Times New Roman" w:cs="Times New Roman"/>
        </w:rPr>
        <w:t>во внутреннем плане;</w:t>
      </w:r>
    </w:p>
    <w:p w:rsidR="00EE3B6A" w:rsidRPr="00D23372" w:rsidRDefault="00395E2C"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color w:val="000000"/>
          <w:sz w:val="24"/>
          <w:szCs w:val="24"/>
        </w:rPr>
        <w:t>Учитывать  индивидуальные познавательные возможности ребенка и обучение проводить в замедленном темпе</w:t>
      </w:r>
      <w:r w:rsidR="00EE3B6A" w:rsidRPr="00D23372">
        <w:rPr>
          <w:rFonts w:ascii="Times New Roman" w:hAnsi="Times New Roman" w:cs="Times New Roman"/>
          <w:color w:val="000000"/>
          <w:sz w:val="24"/>
          <w:szCs w:val="24"/>
        </w:rPr>
        <w:t xml:space="preserve"> (з</w:t>
      </w:r>
      <w:r w:rsidR="00EE3B6A" w:rsidRPr="00D23372">
        <w:rPr>
          <w:rFonts w:ascii="Times New Roman" w:hAnsi="Times New Roman" w:cs="Times New Roman"/>
          <w:sz w:val="24"/>
          <w:szCs w:val="24"/>
        </w:rPr>
        <w:t xml:space="preserve">амедленность процесса обучения). </w:t>
      </w:r>
      <w:r w:rsidR="00EE3B6A" w:rsidRPr="003F62D1">
        <w:rPr>
          <w:rFonts w:ascii="Times New Roman" w:hAnsi="Times New Roman" w:cs="Times New Roman"/>
        </w:rPr>
        <w:t>Для ребенка определяется более медленный темп изложения, объяснения,</w:t>
      </w:r>
      <w:r w:rsidR="007413C1">
        <w:rPr>
          <w:rFonts w:ascii="Times New Roman" w:hAnsi="Times New Roman" w:cs="Times New Roman"/>
        </w:rPr>
        <w:t xml:space="preserve"> демонстрации, </w:t>
      </w:r>
      <w:r w:rsidR="00EE3B6A" w:rsidRPr="003F62D1">
        <w:rPr>
          <w:rFonts w:ascii="Times New Roman" w:hAnsi="Times New Roman" w:cs="Times New Roman"/>
        </w:rPr>
        <w:t xml:space="preserve"> они более длительное время рассматривают предметы/картинки, между вопросом и ответом устанавливается большая пауза,  отводится больше времени на </w:t>
      </w:r>
      <w:r w:rsidR="00620690">
        <w:rPr>
          <w:rFonts w:ascii="Times New Roman" w:hAnsi="Times New Roman" w:cs="Times New Roman"/>
        </w:rPr>
        <w:t>выполнение практических заданий</w:t>
      </w:r>
      <w:r w:rsidR="00EE3B6A" w:rsidRPr="003F62D1">
        <w:rPr>
          <w:rFonts w:ascii="Times New Roman" w:hAnsi="Times New Roman" w:cs="Times New Roman"/>
        </w:rPr>
        <w:t xml:space="preserve"> и т.п.</w:t>
      </w:r>
    </w:p>
    <w:p w:rsidR="0032308B" w:rsidRDefault="00395E2C" w:rsidP="0032308B">
      <w:pPr>
        <w:pStyle w:val="a4"/>
        <w:numPr>
          <w:ilvl w:val="0"/>
          <w:numId w:val="37"/>
        </w:numPr>
        <w:spacing w:line="276" w:lineRule="auto"/>
        <w:jc w:val="both"/>
        <w:rPr>
          <w:rFonts w:ascii="Times New Roman" w:hAnsi="Times New Roman" w:cs="Times New Roman"/>
          <w:color w:val="000000"/>
          <w:sz w:val="24"/>
          <w:szCs w:val="24"/>
        </w:rPr>
      </w:pPr>
      <w:r w:rsidRPr="00D23372">
        <w:rPr>
          <w:rFonts w:ascii="Times New Roman" w:hAnsi="Times New Roman" w:cs="Times New Roman"/>
          <w:color w:val="000000"/>
          <w:sz w:val="24"/>
          <w:szCs w:val="24"/>
        </w:rPr>
        <w:lastRenderedPageBreak/>
        <w:t>С целью достижения прочного усвоения знаний, умений и навыков следует проводить систематическое  повторение</w:t>
      </w:r>
      <w:r w:rsidR="00D27596" w:rsidRPr="00D23372">
        <w:rPr>
          <w:rFonts w:ascii="Times New Roman" w:hAnsi="Times New Roman" w:cs="Times New Roman"/>
          <w:color w:val="000000"/>
          <w:sz w:val="24"/>
          <w:szCs w:val="24"/>
        </w:rPr>
        <w:t xml:space="preserve"> и закрепление изученного материала</w:t>
      </w:r>
      <w:r w:rsidR="00EE3B6A" w:rsidRPr="00D23372">
        <w:rPr>
          <w:rFonts w:ascii="Times New Roman" w:hAnsi="Times New Roman" w:cs="Times New Roman"/>
          <w:color w:val="000000"/>
          <w:sz w:val="24"/>
          <w:szCs w:val="24"/>
        </w:rPr>
        <w:t xml:space="preserve"> (</w:t>
      </w:r>
      <w:r w:rsidR="00EE3B6A" w:rsidRPr="00D23372">
        <w:rPr>
          <w:rFonts w:ascii="Times New Roman" w:hAnsi="Times New Roman" w:cs="Times New Roman"/>
          <w:sz w:val="24"/>
          <w:szCs w:val="24"/>
        </w:rPr>
        <w:t xml:space="preserve">повторность в обучении и воспитании). </w:t>
      </w:r>
      <w:r w:rsidR="00EE3B6A" w:rsidRPr="003F62D1">
        <w:rPr>
          <w:rFonts w:ascii="Times New Roman" w:hAnsi="Times New Roman" w:cs="Times New Roman"/>
        </w:rPr>
        <w:t>При сообщении нового материала многократно предъявляются одни и те же знания, перед изучением нового основательно воспроизводится ранее изученное. В процессе воспроизведения изученного уточняются и корригируются неправильно усвоенные знания и приемы действий, приводятся в систему отдельные факты и понятия, усвоенные ребенком  в разное время.</w:t>
      </w:r>
      <w:r w:rsidR="0032308B" w:rsidRPr="0032308B">
        <w:rPr>
          <w:rFonts w:ascii="Times New Roman" w:hAnsi="Times New Roman" w:cs="Times New Roman"/>
          <w:color w:val="000000"/>
          <w:sz w:val="24"/>
          <w:szCs w:val="24"/>
        </w:rPr>
        <w:t xml:space="preserve"> </w:t>
      </w:r>
    </w:p>
    <w:p w:rsidR="0032308B" w:rsidRPr="00282C63" w:rsidRDefault="0032308B" w:rsidP="0032308B">
      <w:pPr>
        <w:pStyle w:val="a4"/>
        <w:numPr>
          <w:ilvl w:val="0"/>
          <w:numId w:val="3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Обеспечивайте полноту и прочность усвоения знаний, умений и навыков (принцип прочности усвоения). </w:t>
      </w:r>
      <w:r w:rsidRPr="00282C63">
        <w:rPr>
          <w:rFonts w:ascii="Times New Roman" w:hAnsi="Times New Roman" w:cs="Times New Roman"/>
          <w:color w:val="000000"/>
          <w:sz w:val="24"/>
          <w:szCs w:val="24"/>
        </w:rPr>
        <w:t>Не следует переходить на следующий этап работы, если ребенок достаточно не усвоил предыдущий.</w:t>
      </w:r>
      <w:r w:rsidR="00282C63" w:rsidRPr="00282C63">
        <w:rPr>
          <w:rFonts w:ascii="Verdana" w:hAnsi="Verdana"/>
          <w:color w:val="000000"/>
          <w:sz w:val="24"/>
          <w:szCs w:val="24"/>
        </w:rPr>
        <w:t xml:space="preserve"> </w:t>
      </w:r>
      <w:r w:rsidR="00282C63" w:rsidRPr="00282C63">
        <w:rPr>
          <w:rFonts w:ascii="Times New Roman" w:hAnsi="Times New Roman" w:cs="Times New Roman"/>
          <w:color w:val="000000"/>
          <w:sz w:val="24"/>
          <w:szCs w:val="24"/>
        </w:rPr>
        <w:t>Одна из самых важных задач коррекционно-развивающей работы состоит в том, чтобы необходимый минимум знаний, умений и навыков был прочно и надолго усвоен ребенком. И этот м</w:t>
      </w:r>
      <w:r w:rsidR="00282C63">
        <w:rPr>
          <w:rFonts w:ascii="Times New Roman" w:hAnsi="Times New Roman" w:cs="Times New Roman"/>
          <w:color w:val="000000"/>
          <w:sz w:val="24"/>
          <w:szCs w:val="24"/>
        </w:rPr>
        <w:t>инимум должен стать</w:t>
      </w:r>
      <w:r w:rsidR="00282C63" w:rsidRPr="00282C63">
        <w:rPr>
          <w:rFonts w:ascii="Times New Roman" w:hAnsi="Times New Roman" w:cs="Times New Roman"/>
          <w:color w:val="000000"/>
          <w:sz w:val="24"/>
          <w:szCs w:val="24"/>
        </w:rPr>
        <w:t xml:space="preserve"> базой, на которой они в дальнейшем смогут формировать или углублять свои умения и навыки.</w:t>
      </w:r>
    </w:p>
    <w:p w:rsidR="003B5BB3" w:rsidRPr="003F62D1" w:rsidRDefault="00D27596" w:rsidP="00854EF6">
      <w:pPr>
        <w:pStyle w:val="a4"/>
        <w:numPr>
          <w:ilvl w:val="0"/>
          <w:numId w:val="37"/>
        </w:numPr>
        <w:spacing w:line="276" w:lineRule="auto"/>
        <w:jc w:val="both"/>
        <w:rPr>
          <w:rFonts w:ascii="Times New Roman" w:hAnsi="Times New Roman" w:cs="Times New Roman"/>
        </w:rPr>
      </w:pPr>
      <w:r w:rsidRPr="00D23372">
        <w:rPr>
          <w:rFonts w:ascii="Times New Roman" w:hAnsi="Times New Roman" w:cs="Times New Roman"/>
          <w:sz w:val="24"/>
          <w:szCs w:val="24"/>
        </w:rPr>
        <w:t>При пров</w:t>
      </w:r>
      <w:r w:rsidR="00F110C7" w:rsidRPr="00D23372">
        <w:rPr>
          <w:rFonts w:ascii="Times New Roman" w:hAnsi="Times New Roman" w:cs="Times New Roman"/>
          <w:sz w:val="24"/>
          <w:szCs w:val="24"/>
        </w:rPr>
        <w:t xml:space="preserve">едении занятий учитывать ведущую деятельность ребенка - </w:t>
      </w:r>
      <w:r w:rsidR="00F110C7" w:rsidRPr="00D23372">
        <w:rPr>
          <w:rFonts w:ascii="Times New Roman" w:hAnsi="Times New Roman" w:cs="Times New Roman"/>
          <w:color w:val="000000"/>
          <w:sz w:val="24"/>
          <w:szCs w:val="24"/>
        </w:rPr>
        <w:t xml:space="preserve">использование игры как дидактического подхода к овладению знаниями. </w:t>
      </w:r>
      <w:r w:rsidR="00F110C7" w:rsidRPr="003F62D1">
        <w:rPr>
          <w:rFonts w:ascii="Times New Roman" w:hAnsi="Times New Roman" w:cs="Times New Roman"/>
          <w:color w:val="000000"/>
        </w:rPr>
        <w:t xml:space="preserve">Рекомендовано с детьми дошкольного </w:t>
      </w:r>
      <w:r w:rsidR="00395E2C" w:rsidRPr="003F62D1">
        <w:rPr>
          <w:rFonts w:ascii="Times New Roman" w:hAnsi="Times New Roman" w:cs="Times New Roman"/>
          <w:color w:val="000000"/>
        </w:rPr>
        <w:t>возраста</w:t>
      </w:r>
      <w:r w:rsidR="00F110C7" w:rsidRPr="003F62D1">
        <w:rPr>
          <w:rFonts w:ascii="Times New Roman" w:hAnsi="Times New Roman" w:cs="Times New Roman"/>
          <w:color w:val="000000"/>
        </w:rPr>
        <w:t xml:space="preserve"> слова занятие/заниматься заменять на  игра/играть (у нас такая игра, будем играть).</w:t>
      </w:r>
    </w:p>
    <w:p w:rsidR="003B5BB3" w:rsidRPr="00D23372" w:rsidRDefault="00D27596"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На занятии</w:t>
      </w:r>
      <w:r w:rsidR="004F0E5A" w:rsidRPr="00D23372">
        <w:rPr>
          <w:rFonts w:ascii="Times New Roman" w:hAnsi="Times New Roman" w:cs="Times New Roman"/>
          <w:sz w:val="24"/>
          <w:szCs w:val="24"/>
        </w:rPr>
        <w:t xml:space="preserve"> необходимо</w:t>
      </w:r>
      <w:r w:rsidRPr="00D23372">
        <w:rPr>
          <w:rFonts w:ascii="Times New Roman" w:hAnsi="Times New Roman" w:cs="Times New Roman"/>
          <w:sz w:val="24"/>
          <w:szCs w:val="24"/>
        </w:rPr>
        <w:t xml:space="preserve"> п</w:t>
      </w:r>
      <w:r w:rsidR="00395E2C" w:rsidRPr="00D23372">
        <w:rPr>
          <w:rFonts w:ascii="Times New Roman" w:hAnsi="Times New Roman" w:cs="Times New Roman"/>
          <w:sz w:val="24"/>
          <w:szCs w:val="24"/>
        </w:rPr>
        <w:t xml:space="preserve">роводить </w:t>
      </w:r>
      <w:r w:rsidR="003B5BB3" w:rsidRPr="00D23372">
        <w:rPr>
          <w:rFonts w:ascii="Times New Roman" w:hAnsi="Times New Roman" w:cs="Times New Roman"/>
          <w:sz w:val="24"/>
          <w:szCs w:val="24"/>
        </w:rPr>
        <w:t>максимально частую смену видов деятельности для поддер</w:t>
      </w:r>
      <w:r w:rsidRPr="00D23372">
        <w:rPr>
          <w:rFonts w:ascii="Times New Roman" w:hAnsi="Times New Roman" w:cs="Times New Roman"/>
          <w:sz w:val="24"/>
          <w:szCs w:val="24"/>
        </w:rPr>
        <w:t>жания учебной работоспособности.</w:t>
      </w:r>
    </w:p>
    <w:p w:rsidR="007E3FB4" w:rsidRPr="00D23372" w:rsidRDefault="00D27596"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Добиваться оптимального сочетания словесных, наглядных</w:t>
      </w:r>
      <w:r w:rsidR="007E3FB4" w:rsidRPr="00D23372">
        <w:rPr>
          <w:rFonts w:ascii="Times New Roman" w:hAnsi="Times New Roman" w:cs="Times New Roman"/>
          <w:sz w:val="24"/>
          <w:szCs w:val="24"/>
        </w:rPr>
        <w:t xml:space="preserve"> и </w:t>
      </w:r>
      <w:r w:rsidRPr="00D23372">
        <w:rPr>
          <w:rFonts w:ascii="Times New Roman" w:hAnsi="Times New Roman" w:cs="Times New Roman"/>
          <w:sz w:val="24"/>
          <w:szCs w:val="24"/>
        </w:rPr>
        <w:t xml:space="preserve">практических методов обучения. </w:t>
      </w:r>
    </w:p>
    <w:p w:rsidR="007055A7" w:rsidRPr="00D23372" w:rsidRDefault="004F0E5A" w:rsidP="00854EF6">
      <w:pPr>
        <w:pStyle w:val="a4"/>
        <w:numPr>
          <w:ilvl w:val="0"/>
          <w:numId w:val="37"/>
        </w:numPr>
        <w:spacing w:line="276" w:lineRule="auto"/>
        <w:jc w:val="both"/>
        <w:rPr>
          <w:rFonts w:ascii="Times New Roman" w:hAnsi="Times New Roman" w:cs="Times New Roman"/>
          <w:color w:val="000000"/>
          <w:sz w:val="24"/>
          <w:szCs w:val="24"/>
        </w:rPr>
      </w:pPr>
      <w:r w:rsidRPr="00D23372">
        <w:rPr>
          <w:rFonts w:ascii="Times New Roman" w:hAnsi="Times New Roman" w:cs="Times New Roman"/>
          <w:sz w:val="24"/>
          <w:szCs w:val="24"/>
        </w:rPr>
        <w:t>Используйте различные методы презентации информации: визуализация, вербальная, физическая подсказка, моделирование сверстниками/родителями (лицами их заменяющими).</w:t>
      </w:r>
    </w:p>
    <w:p w:rsidR="007055A7" w:rsidRDefault="004F0E5A" w:rsidP="00854EF6">
      <w:pPr>
        <w:pStyle w:val="a4"/>
        <w:numPr>
          <w:ilvl w:val="0"/>
          <w:numId w:val="37"/>
        </w:numPr>
        <w:spacing w:line="276" w:lineRule="auto"/>
        <w:jc w:val="both"/>
        <w:rPr>
          <w:rFonts w:ascii="Times New Roman" w:hAnsi="Times New Roman" w:cs="Times New Roman"/>
          <w:color w:val="000000"/>
          <w:sz w:val="24"/>
          <w:szCs w:val="24"/>
        </w:rPr>
      </w:pPr>
      <w:r w:rsidRPr="00D23372">
        <w:rPr>
          <w:rFonts w:ascii="Times New Roman" w:hAnsi="Times New Roman" w:cs="Times New Roman"/>
          <w:color w:val="000000"/>
          <w:sz w:val="24"/>
          <w:szCs w:val="24"/>
        </w:rPr>
        <w:t>Проводите по</w:t>
      </w:r>
      <w:r w:rsidR="007055A7" w:rsidRPr="00D23372">
        <w:rPr>
          <w:rFonts w:ascii="Times New Roman" w:hAnsi="Times New Roman" w:cs="Times New Roman"/>
          <w:color w:val="000000"/>
          <w:sz w:val="24"/>
          <w:szCs w:val="24"/>
        </w:rPr>
        <w:t>следовательное включение ребенка</w:t>
      </w:r>
      <w:r w:rsidRPr="00D23372">
        <w:rPr>
          <w:rFonts w:ascii="Times New Roman" w:hAnsi="Times New Roman" w:cs="Times New Roman"/>
          <w:color w:val="000000"/>
          <w:sz w:val="24"/>
          <w:szCs w:val="24"/>
        </w:rPr>
        <w:t xml:space="preserve"> в учебную деятельность с использованием</w:t>
      </w:r>
      <w:r w:rsidR="007055A7" w:rsidRPr="00D23372">
        <w:rPr>
          <w:rFonts w:ascii="Times New Roman" w:hAnsi="Times New Roman" w:cs="Times New Roman"/>
          <w:color w:val="000000"/>
          <w:sz w:val="24"/>
          <w:szCs w:val="24"/>
        </w:rPr>
        <w:t xml:space="preserve"> разнообразных видов упражнений.</w:t>
      </w:r>
    </w:p>
    <w:p w:rsidR="007055A7" w:rsidRPr="00D23372" w:rsidRDefault="007055A7" w:rsidP="00854EF6">
      <w:pPr>
        <w:pStyle w:val="a4"/>
        <w:numPr>
          <w:ilvl w:val="0"/>
          <w:numId w:val="37"/>
        </w:numPr>
        <w:spacing w:line="276" w:lineRule="auto"/>
        <w:jc w:val="both"/>
        <w:rPr>
          <w:rFonts w:ascii="Times New Roman" w:hAnsi="Times New Roman" w:cs="Times New Roman"/>
          <w:color w:val="000000"/>
          <w:sz w:val="24"/>
          <w:szCs w:val="24"/>
        </w:rPr>
      </w:pPr>
      <w:r w:rsidRPr="00D23372">
        <w:rPr>
          <w:rFonts w:ascii="Times New Roman" w:hAnsi="Times New Roman" w:cs="Times New Roman"/>
          <w:color w:val="000000"/>
          <w:sz w:val="24"/>
          <w:szCs w:val="24"/>
        </w:rPr>
        <w:t>Во время проведения</w:t>
      </w:r>
      <w:r w:rsidR="00D16277">
        <w:rPr>
          <w:rFonts w:ascii="Times New Roman" w:hAnsi="Times New Roman" w:cs="Times New Roman"/>
          <w:color w:val="000000"/>
          <w:sz w:val="24"/>
          <w:szCs w:val="24"/>
        </w:rPr>
        <w:t xml:space="preserve"> занятий</w:t>
      </w:r>
      <w:r w:rsidRPr="00D23372">
        <w:rPr>
          <w:rFonts w:ascii="Times New Roman" w:hAnsi="Times New Roman" w:cs="Times New Roman"/>
          <w:color w:val="000000"/>
          <w:sz w:val="24"/>
          <w:szCs w:val="24"/>
        </w:rPr>
        <w:t xml:space="preserve"> не забывайте о соблюдение охранительного, педагогического и щадящего режимов деятельности.</w:t>
      </w:r>
    </w:p>
    <w:p w:rsidR="007055A7" w:rsidRPr="00D23372" w:rsidRDefault="007055A7" w:rsidP="00854EF6">
      <w:pPr>
        <w:pStyle w:val="a4"/>
        <w:numPr>
          <w:ilvl w:val="0"/>
          <w:numId w:val="37"/>
        </w:numPr>
        <w:spacing w:line="276" w:lineRule="auto"/>
        <w:jc w:val="both"/>
        <w:rPr>
          <w:rFonts w:ascii="Times New Roman" w:hAnsi="Times New Roman" w:cs="Times New Roman"/>
          <w:color w:val="000000"/>
          <w:sz w:val="24"/>
          <w:szCs w:val="24"/>
        </w:rPr>
      </w:pPr>
      <w:r w:rsidRPr="00D23372">
        <w:rPr>
          <w:rFonts w:ascii="Times New Roman" w:hAnsi="Times New Roman" w:cs="Times New Roman"/>
          <w:sz w:val="24"/>
          <w:szCs w:val="24"/>
        </w:rPr>
        <w:t>Избегайте перестимуляции. Минимизируйте или удалите предметы, которые слишком значимы для ребенка.</w:t>
      </w:r>
      <w:r w:rsidRPr="00D23372">
        <w:rPr>
          <w:rFonts w:ascii="Times New Roman" w:hAnsi="Times New Roman" w:cs="Times New Roman"/>
          <w:color w:val="000000"/>
          <w:sz w:val="24"/>
          <w:szCs w:val="24"/>
        </w:rPr>
        <w:t xml:space="preserve"> </w:t>
      </w:r>
    </w:p>
    <w:p w:rsidR="00340A1E" w:rsidRPr="003F62D1" w:rsidRDefault="00133220" w:rsidP="00854EF6">
      <w:pPr>
        <w:pStyle w:val="a4"/>
        <w:numPr>
          <w:ilvl w:val="0"/>
          <w:numId w:val="37"/>
        </w:numPr>
        <w:spacing w:line="276" w:lineRule="auto"/>
        <w:jc w:val="both"/>
        <w:rPr>
          <w:rFonts w:ascii="Times New Roman" w:hAnsi="Times New Roman" w:cs="Times New Roman"/>
        </w:rPr>
      </w:pPr>
      <w:r w:rsidRPr="00D23372">
        <w:rPr>
          <w:rFonts w:ascii="Times New Roman" w:hAnsi="Times New Roman" w:cs="Times New Roman"/>
          <w:sz w:val="24"/>
          <w:szCs w:val="24"/>
        </w:rPr>
        <w:t xml:space="preserve">Предоставляйте выбор. </w:t>
      </w:r>
      <w:r w:rsidRPr="003F62D1">
        <w:rPr>
          <w:rFonts w:ascii="Times New Roman" w:hAnsi="Times New Roman" w:cs="Times New Roman"/>
        </w:rPr>
        <w:t>Выбор должен быть ограниченным. Количество альтернатив постепенно нарастает. (Сначала предоставляем выбор из 2, потом из 3 альтернатив и т.д.)</w:t>
      </w:r>
      <w:r w:rsidR="00340A1E" w:rsidRPr="003F62D1">
        <w:rPr>
          <w:rFonts w:ascii="Times New Roman" w:hAnsi="Times New Roman" w:cs="Times New Roman"/>
        </w:rPr>
        <w:t>.</w:t>
      </w:r>
    </w:p>
    <w:p w:rsidR="00186D3F" w:rsidRPr="00D23372" w:rsidRDefault="00CC7752"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Обуча</w:t>
      </w:r>
      <w:r w:rsidR="00702469" w:rsidRPr="00D23372">
        <w:rPr>
          <w:rFonts w:ascii="Times New Roman" w:hAnsi="Times New Roman" w:cs="Times New Roman"/>
          <w:sz w:val="24"/>
          <w:szCs w:val="24"/>
        </w:rPr>
        <w:t>йте</w:t>
      </w:r>
      <w:r w:rsidRPr="00D23372">
        <w:rPr>
          <w:rFonts w:ascii="Times New Roman" w:hAnsi="Times New Roman" w:cs="Times New Roman"/>
          <w:sz w:val="24"/>
          <w:szCs w:val="24"/>
        </w:rPr>
        <w:t xml:space="preserve"> ребенка понятию «закончено», когда заканчиваем любой процесс (формируем навык саморегуляции)</w:t>
      </w:r>
      <w:r w:rsidR="00340A1E" w:rsidRPr="00D23372">
        <w:rPr>
          <w:rFonts w:ascii="Times New Roman" w:hAnsi="Times New Roman" w:cs="Times New Roman"/>
          <w:sz w:val="24"/>
          <w:szCs w:val="24"/>
        </w:rPr>
        <w:t>.</w:t>
      </w:r>
      <w:r w:rsidR="00186D3F" w:rsidRPr="00D23372">
        <w:rPr>
          <w:rFonts w:ascii="Times New Roman" w:hAnsi="Times New Roman" w:cs="Times New Roman"/>
          <w:sz w:val="24"/>
          <w:szCs w:val="24"/>
        </w:rPr>
        <w:t xml:space="preserve"> </w:t>
      </w:r>
    </w:p>
    <w:p w:rsidR="00074707" w:rsidRPr="00D23372" w:rsidRDefault="00702469" w:rsidP="00854EF6">
      <w:pPr>
        <w:pStyle w:val="a4"/>
        <w:numPr>
          <w:ilvl w:val="0"/>
          <w:numId w:val="37"/>
        </w:numPr>
        <w:spacing w:line="276" w:lineRule="auto"/>
        <w:jc w:val="both"/>
        <w:rPr>
          <w:rFonts w:ascii="Times New Roman" w:hAnsi="Times New Roman" w:cs="Times New Roman"/>
          <w:sz w:val="24"/>
          <w:szCs w:val="24"/>
        </w:rPr>
      </w:pPr>
      <w:r w:rsidRPr="00D23372">
        <w:rPr>
          <w:rFonts w:ascii="Times New Roman" w:hAnsi="Times New Roman" w:cs="Times New Roman"/>
          <w:sz w:val="24"/>
          <w:szCs w:val="24"/>
        </w:rPr>
        <w:t>Уделяйте внимание эмоциональному развитию ребенка в процессе всей работы. Учите называть, дифференцировать и</w:t>
      </w:r>
      <w:r w:rsidR="00765EDC">
        <w:rPr>
          <w:rFonts w:ascii="Times New Roman" w:hAnsi="Times New Roman" w:cs="Times New Roman"/>
          <w:sz w:val="24"/>
          <w:szCs w:val="24"/>
        </w:rPr>
        <w:t xml:space="preserve"> отреагировать эмоции</w:t>
      </w:r>
      <w:r w:rsidRPr="00D23372">
        <w:rPr>
          <w:rFonts w:ascii="Times New Roman" w:hAnsi="Times New Roman" w:cs="Times New Roman"/>
          <w:sz w:val="24"/>
          <w:szCs w:val="24"/>
        </w:rPr>
        <w:t>.</w:t>
      </w:r>
      <w:r w:rsidR="00074707" w:rsidRPr="00D23372">
        <w:rPr>
          <w:rFonts w:ascii="Times New Roman" w:hAnsi="Times New Roman" w:cs="Times New Roman"/>
          <w:sz w:val="24"/>
          <w:szCs w:val="24"/>
        </w:rPr>
        <w:t xml:space="preserve"> </w:t>
      </w:r>
    </w:p>
    <w:p w:rsidR="00765EDC" w:rsidRPr="00765EDC" w:rsidRDefault="00074707" w:rsidP="00765EDC">
      <w:pPr>
        <w:pStyle w:val="a4"/>
        <w:numPr>
          <w:ilvl w:val="0"/>
          <w:numId w:val="37"/>
        </w:numPr>
        <w:spacing w:line="276" w:lineRule="auto"/>
        <w:jc w:val="both"/>
        <w:rPr>
          <w:rFonts w:ascii="Times New Roman" w:hAnsi="Times New Roman" w:cs="Times New Roman"/>
        </w:rPr>
      </w:pPr>
      <w:r w:rsidRPr="00765EDC">
        <w:rPr>
          <w:rFonts w:ascii="Times New Roman" w:hAnsi="Times New Roman" w:cs="Times New Roman"/>
          <w:sz w:val="24"/>
          <w:szCs w:val="24"/>
        </w:rPr>
        <w:t xml:space="preserve">Установите границы пространства обучения. </w:t>
      </w:r>
      <w:r w:rsidRPr="00765EDC">
        <w:rPr>
          <w:rFonts w:ascii="Times New Roman" w:hAnsi="Times New Roman" w:cs="Times New Roman"/>
        </w:rPr>
        <w:t>Это может быть визуальное расписание, индивидуальные коробочки для заданий, зонирование рабочего стола на выполненные и невыполненные задания.</w:t>
      </w:r>
      <w:r w:rsidR="0068472D" w:rsidRPr="00765EDC">
        <w:rPr>
          <w:rFonts w:ascii="Calibri" w:eastAsia="Calibri" w:hAnsi="Calibri" w:cs="Times New Roman"/>
          <w:color w:val="000000"/>
          <w:spacing w:val="-2"/>
          <w:sz w:val="24"/>
          <w:szCs w:val="24"/>
        </w:rPr>
        <w:t xml:space="preserve"> </w:t>
      </w:r>
      <w:r w:rsidR="00765EDC" w:rsidRPr="00765EDC">
        <w:rPr>
          <w:rFonts w:ascii="Times New Roman" w:hAnsi="Times New Roman" w:cs="Times New Roman"/>
        </w:rPr>
        <w:t>Если ребенок постоянно стремится к передвижению, то мебель и специалист располагаются таким образом, чтобы ограничивать его передвижение.</w:t>
      </w:r>
    </w:p>
    <w:p w:rsidR="00074707" w:rsidRPr="00620690" w:rsidRDefault="00620690" w:rsidP="00854EF6">
      <w:pPr>
        <w:pStyle w:val="a4"/>
        <w:numPr>
          <w:ilvl w:val="0"/>
          <w:numId w:val="37"/>
        </w:numPr>
        <w:spacing w:line="276" w:lineRule="auto"/>
        <w:jc w:val="both"/>
        <w:rPr>
          <w:rFonts w:ascii="Times New Roman" w:hAnsi="Times New Roman" w:cs="Times New Roman"/>
        </w:rPr>
      </w:pPr>
      <w:r w:rsidRPr="00620690">
        <w:rPr>
          <w:rFonts w:ascii="Times New Roman" w:eastAsia="Calibri" w:hAnsi="Times New Roman" w:cs="Times New Roman"/>
          <w:color w:val="000000"/>
          <w:spacing w:val="-2"/>
          <w:sz w:val="24"/>
          <w:szCs w:val="24"/>
        </w:rPr>
        <w:t xml:space="preserve">Внедряйте </w:t>
      </w:r>
      <w:r w:rsidR="0068472D" w:rsidRPr="00620690">
        <w:rPr>
          <w:rFonts w:ascii="Times New Roman" w:eastAsia="Calibri" w:hAnsi="Times New Roman" w:cs="Times New Roman"/>
          <w:color w:val="000000"/>
          <w:spacing w:val="-2"/>
          <w:sz w:val="24"/>
          <w:szCs w:val="24"/>
        </w:rPr>
        <w:t xml:space="preserve">принцип активного привлечения ближайшего </w:t>
      </w:r>
      <w:r w:rsidR="0068472D" w:rsidRPr="00620690">
        <w:rPr>
          <w:rFonts w:ascii="Times New Roman" w:eastAsia="Calibri" w:hAnsi="Times New Roman" w:cs="Times New Roman"/>
          <w:color w:val="000000"/>
          <w:spacing w:val="-1"/>
          <w:sz w:val="24"/>
          <w:szCs w:val="24"/>
        </w:rPr>
        <w:t>социального окружения ребе</w:t>
      </w:r>
      <w:r w:rsidRPr="00620690">
        <w:rPr>
          <w:rFonts w:ascii="Times New Roman" w:eastAsia="Calibri" w:hAnsi="Times New Roman" w:cs="Times New Roman"/>
          <w:color w:val="000000"/>
          <w:spacing w:val="-1"/>
          <w:sz w:val="24"/>
          <w:szCs w:val="24"/>
        </w:rPr>
        <w:t>нка к участию в коррекционно-развивающей работе.</w:t>
      </w:r>
      <w:r w:rsidR="00CC08EF">
        <w:rPr>
          <w:rFonts w:ascii="Times New Roman" w:eastAsia="Calibri" w:hAnsi="Times New Roman" w:cs="Times New Roman"/>
          <w:color w:val="000000"/>
          <w:spacing w:val="-1"/>
          <w:sz w:val="24"/>
          <w:szCs w:val="24"/>
        </w:rPr>
        <w:t xml:space="preserve"> Следуйте на занятии «регламенту присутствия родителей (лиц их заменяющих) на занятии</w:t>
      </w:r>
      <w:r w:rsidR="00D251CF">
        <w:rPr>
          <w:rFonts w:ascii="Times New Roman" w:eastAsia="Calibri" w:hAnsi="Times New Roman" w:cs="Times New Roman"/>
          <w:color w:val="000000"/>
          <w:spacing w:val="-1"/>
          <w:sz w:val="24"/>
          <w:szCs w:val="24"/>
        </w:rPr>
        <w:t>»</w:t>
      </w:r>
      <w:r w:rsidR="00CC08EF">
        <w:rPr>
          <w:rFonts w:ascii="Times New Roman" w:eastAsia="Calibri" w:hAnsi="Times New Roman" w:cs="Times New Roman"/>
          <w:color w:val="000000"/>
          <w:spacing w:val="-1"/>
          <w:sz w:val="24"/>
          <w:szCs w:val="24"/>
        </w:rPr>
        <w:t>.</w:t>
      </w:r>
    </w:p>
    <w:p w:rsidR="00074707" w:rsidRPr="003F62D1" w:rsidRDefault="00074707" w:rsidP="003F62D1">
      <w:pPr>
        <w:pStyle w:val="a4"/>
        <w:spacing w:line="276" w:lineRule="auto"/>
        <w:rPr>
          <w:rFonts w:ascii="Times New Roman" w:hAnsi="Times New Roman" w:cs="Times New Roman"/>
          <w:b/>
          <w:i/>
          <w:sz w:val="24"/>
          <w:szCs w:val="24"/>
        </w:rPr>
      </w:pPr>
      <w:r w:rsidRPr="003F62D1">
        <w:rPr>
          <w:rFonts w:ascii="Times New Roman" w:hAnsi="Times New Roman" w:cs="Times New Roman"/>
          <w:b/>
          <w:i/>
          <w:sz w:val="24"/>
          <w:szCs w:val="24"/>
        </w:rPr>
        <w:t>Общие</w:t>
      </w:r>
      <w:r w:rsidR="00854EF6">
        <w:rPr>
          <w:rFonts w:ascii="Times New Roman" w:hAnsi="Times New Roman" w:cs="Times New Roman"/>
          <w:b/>
          <w:i/>
          <w:sz w:val="24"/>
          <w:szCs w:val="24"/>
        </w:rPr>
        <w:t xml:space="preserve"> рекомендации</w:t>
      </w:r>
      <w:r w:rsidRPr="003F62D1">
        <w:rPr>
          <w:rFonts w:ascii="Times New Roman" w:hAnsi="Times New Roman" w:cs="Times New Roman"/>
          <w:b/>
          <w:i/>
          <w:sz w:val="24"/>
          <w:szCs w:val="24"/>
        </w:rPr>
        <w:t>:</w:t>
      </w:r>
    </w:p>
    <w:p w:rsidR="00CC7752" w:rsidRPr="00581124" w:rsidRDefault="00CC7752" w:rsidP="00B43F68">
      <w:pPr>
        <w:pStyle w:val="a4"/>
        <w:numPr>
          <w:ilvl w:val="0"/>
          <w:numId w:val="15"/>
        </w:numPr>
        <w:spacing w:line="276" w:lineRule="auto"/>
        <w:rPr>
          <w:rFonts w:ascii="Times New Roman" w:hAnsi="Times New Roman" w:cs="Times New Roman"/>
          <w:sz w:val="24"/>
          <w:szCs w:val="24"/>
        </w:rPr>
      </w:pPr>
      <w:r w:rsidRPr="00581124">
        <w:rPr>
          <w:rFonts w:ascii="Times New Roman" w:hAnsi="Times New Roman" w:cs="Times New Roman"/>
          <w:sz w:val="24"/>
          <w:szCs w:val="24"/>
        </w:rPr>
        <w:t>Не воспринимайте грубое или агрессивное поведение на свой счет. Мишень для гнева ребенка не всегда связана с источником его гнева.</w:t>
      </w:r>
    </w:p>
    <w:p w:rsidR="00A4625C" w:rsidRPr="00581124" w:rsidRDefault="00A4625C" w:rsidP="00B43F68">
      <w:pPr>
        <w:pStyle w:val="a4"/>
        <w:numPr>
          <w:ilvl w:val="0"/>
          <w:numId w:val="15"/>
        </w:numPr>
        <w:spacing w:line="276" w:lineRule="auto"/>
        <w:rPr>
          <w:rFonts w:ascii="Times New Roman" w:hAnsi="Times New Roman" w:cs="Times New Roman"/>
          <w:sz w:val="24"/>
          <w:szCs w:val="24"/>
        </w:rPr>
      </w:pPr>
      <w:r w:rsidRPr="00581124">
        <w:rPr>
          <w:rFonts w:ascii="Times New Roman" w:hAnsi="Times New Roman" w:cs="Times New Roman"/>
          <w:sz w:val="24"/>
          <w:szCs w:val="24"/>
        </w:rPr>
        <w:t xml:space="preserve">Иногда стресс вызывает чувство потери контроля. Когда это происходит, ребенку может пригодиться наличие "безопасного места" или "безопасного человека", потому что </w:t>
      </w:r>
      <w:r w:rsidRPr="00581124">
        <w:rPr>
          <w:rFonts w:ascii="Times New Roman" w:hAnsi="Times New Roman" w:cs="Times New Roman"/>
          <w:sz w:val="24"/>
          <w:szCs w:val="24"/>
        </w:rPr>
        <w:lastRenderedPageBreak/>
        <w:t>зачастую стресс можно смягчить только путем физического устранения стрессового события, человека или окружения.</w:t>
      </w:r>
    </w:p>
    <w:p w:rsidR="00D84882" w:rsidRPr="00581124" w:rsidRDefault="005B7BEC" w:rsidP="00B43F68">
      <w:pPr>
        <w:pStyle w:val="a4"/>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На первых этапах коррекционно-развивающей работы, чтобы исключить формирование возможного негативного отношения к занятиям п</w:t>
      </w:r>
      <w:r w:rsidR="00D84882" w:rsidRPr="00581124">
        <w:rPr>
          <w:rFonts w:ascii="Times New Roman" w:hAnsi="Times New Roman" w:cs="Times New Roman"/>
          <w:sz w:val="24"/>
          <w:szCs w:val="24"/>
        </w:rPr>
        <w:t>остарайтесь подбирать такие занятия, которые каким-то образом пересекаются с интересами ребенка.</w:t>
      </w:r>
    </w:p>
    <w:p w:rsidR="00D84882" w:rsidRPr="00581124" w:rsidRDefault="00D84882" w:rsidP="00B43F68">
      <w:pPr>
        <w:pStyle w:val="a4"/>
        <w:numPr>
          <w:ilvl w:val="0"/>
          <w:numId w:val="15"/>
        </w:numPr>
        <w:spacing w:line="276" w:lineRule="auto"/>
        <w:rPr>
          <w:rFonts w:ascii="Times New Roman" w:hAnsi="Times New Roman" w:cs="Times New Roman"/>
          <w:sz w:val="24"/>
          <w:szCs w:val="24"/>
        </w:rPr>
      </w:pPr>
      <w:r w:rsidRPr="00581124">
        <w:rPr>
          <w:rFonts w:ascii="Times New Roman" w:hAnsi="Times New Roman" w:cs="Times New Roman"/>
          <w:sz w:val="24"/>
          <w:szCs w:val="24"/>
        </w:rPr>
        <w:t>Позволяйте ребенку на первых этапах адаптации избегать некоторых видов деятельности, которые он может не понят</w:t>
      </w:r>
      <w:r w:rsidR="00144EC5" w:rsidRPr="00581124">
        <w:rPr>
          <w:rFonts w:ascii="Times New Roman" w:hAnsi="Times New Roman" w:cs="Times New Roman"/>
          <w:sz w:val="24"/>
          <w:szCs w:val="24"/>
        </w:rPr>
        <w:t>ь, или которые ему не нравятся. Затем по мере прохождения адаптации постепенно вводите их в занятие.</w:t>
      </w:r>
    </w:p>
    <w:p w:rsidR="003C3C83" w:rsidRDefault="00D84882" w:rsidP="00B43F68">
      <w:pPr>
        <w:pStyle w:val="a4"/>
        <w:numPr>
          <w:ilvl w:val="0"/>
          <w:numId w:val="15"/>
        </w:numPr>
        <w:spacing w:line="276" w:lineRule="auto"/>
        <w:rPr>
          <w:rFonts w:ascii="Times New Roman" w:hAnsi="Times New Roman" w:cs="Times New Roman"/>
          <w:sz w:val="24"/>
          <w:szCs w:val="24"/>
        </w:rPr>
      </w:pPr>
      <w:r w:rsidRPr="00581124">
        <w:rPr>
          <w:rFonts w:ascii="Times New Roman" w:hAnsi="Times New Roman" w:cs="Times New Roman"/>
          <w:sz w:val="24"/>
          <w:szCs w:val="24"/>
        </w:rPr>
        <w:t>Изредка разрешайте ребенку доступ к некоторым формам навязчивого (обсессивного) поведения в качестве вознаграждения за приложенные усилия.</w:t>
      </w:r>
    </w:p>
    <w:p w:rsidR="00D16277" w:rsidRPr="00D16277" w:rsidRDefault="003C3C83" w:rsidP="00B43F68">
      <w:pPr>
        <w:pStyle w:val="a4"/>
        <w:numPr>
          <w:ilvl w:val="0"/>
          <w:numId w:val="15"/>
        </w:numPr>
        <w:spacing w:line="276" w:lineRule="auto"/>
        <w:rPr>
          <w:rFonts w:ascii="Times New Roman" w:hAnsi="Times New Roman" w:cs="Times New Roman"/>
          <w:sz w:val="24"/>
          <w:szCs w:val="24"/>
        </w:rPr>
      </w:pPr>
      <w:r w:rsidRPr="003C3C83">
        <w:rPr>
          <w:rFonts w:ascii="Times New Roman" w:hAnsi="Times New Roman" w:cs="Times New Roman"/>
          <w:sz w:val="24"/>
          <w:szCs w:val="24"/>
        </w:rPr>
        <w:t xml:space="preserve"> </w:t>
      </w:r>
      <w:r>
        <w:rPr>
          <w:rFonts w:ascii="Times New Roman" w:hAnsi="Times New Roman" w:cs="Times New Roman"/>
          <w:sz w:val="24"/>
          <w:szCs w:val="24"/>
        </w:rPr>
        <w:t>Избегайте сарказма</w:t>
      </w:r>
      <w:r w:rsidR="00D16277">
        <w:rPr>
          <w:rFonts w:ascii="Times New Roman" w:hAnsi="Times New Roman" w:cs="Times New Roman"/>
          <w:sz w:val="24"/>
          <w:szCs w:val="24"/>
        </w:rPr>
        <w:t>, негативных</w:t>
      </w:r>
      <w:r w:rsidR="00D62A53">
        <w:rPr>
          <w:rFonts w:ascii="Times New Roman" w:hAnsi="Times New Roman" w:cs="Times New Roman"/>
          <w:sz w:val="24"/>
          <w:szCs w:val="24"/>
        </w:rPr>
        <w:t xml:space="preserve">, неуважительных </w:t>
      </w:r>
      <w:r w:rsidR="00D16277">
        <w:rPr>
          <w:rFonts w:ascii="Times New Roman" w:hAnsi="Times New Roman" w:cs="Times New Roman"/>
          <w:sz w:val="24"/>
          <w:szCs w:val="24"/>
        </w:rPr>
        <w:t xml:space="preserve"> отзывов о ребенке </w:t>
      </w:r>
      <w:r w:rsidRPr="003C3C83">
        <w:rPr>
          <w:rFonts w:ascii="Times New Roman" w:eastAsia="Times New Roman" w:hAnsi="Times New Roman" w:cs="Times New Roman"/>
          <w:sz w:val="24"/>
          <w:szCs w:val="24"/>
          <w:lang w:eastAsia="ru-RU"/>
        </w:rPr>
        <w:t xml:space="preserve"> (Принцип уважения личности).</w:t>
      </w:r>
    </w:p>
    <w:p w:rsidR="00D16277" w:rsidRPr="00581124" w:rsidRDefault="00D16277" w:rsidP="00D16277">
      <w:pPr>
        <w:pStyle w:val="a4"/>
        <w:numPr>
          <w:ilvl w:val="0"/>
          <w:numId w:val="15"/>
        </w:numPr>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При работе с аутистами </w:t>
      </w:r>
      <w:r>
        <w:rPr>
          <w:rFonts w:ascii="Times New Roman" w:hAnsi="Times New Roman" w:cs="Times New Roman"/>
          <w:sz w:val="24"/>
          <w:szCs w:val="24"/>
        </w:rPr>
        <w:t>следует организовать</w:t>
      </w:r>
      <w:r w:rsidRPr="00581124">
        <w:rPr>
          <w:rFonts w:ascii="Times New Roman" w:hAnsi="Times New Roman" w:cs="Times New Roman"/>
          <w:sz w:val="24"/>
          <w:szCs w:val="24"/>
        </w:rPr>
        <w:t xml:space="preserve"> очень четкую структуру обучения</w:t>
      </w:r>
      <w:r>
        <w:rPr>
          <w:rFonts w:ascii="Times New Roman" w:hAnsi="Times New Roman" w:cs="Times New Roman"/>
          <w:sz w:val="24"/>
          <w:szCs w:val="24"/>
        </w:rPr>
        <w:t>,</w:t>
      </w:r>
      <w:r w:rsidRPr="00D16277">
        <w:rPr>
          <w:rFonts w:ascii="Times New Roman" w:hAnsi="Times New Roman" w:cs="Times New Roman"/>
          <w:sz w:val="24"/>
          <w:szCs w:val="24"/>
        </w:rPr>
        <w:t xml:space="preserve"> </w:t>
      </w:r>
      <w:r w:rsidRPr="00581124">
        <w:rPr>
          <w:rFonts w:ascii="Times New Roman" w:hAnsi="Times New Roman" w:cs="Times New Roman"/>
          <w:sz w:val="24"/>
          <w:szCs w:val="24"/>
        </w:rPr>
        <w:t>составьте постоянный визуальный распорядок</w:t>
      </w:r>
      <w:r>
        <w:rPr>
          <w:rFonts w:ascii="Times New Roman" w:hAnsi="Times New Roman" w:cs="Times New Roman"/>
          <w:sz w:val="24"/>
          <w:szCs w:val="24"/>
        </w:rPr>
        <w:t xml:space="preserve"> действий.</w:t>
      </w:r>
      <w:r w:rsidRPr="00D16277">
        <w:rPr>
          <w:rFonts w:ascii="Times New Roman" w:hAnsi="Times New Roman" w:cs="Times New Roman"/>
          <w:sz w:val="24"/>
          <w:szCs w:val="24"/>
        </w:rPr>
        <w:t xml:space="preserve"> </w:t>
      </w:r>
      <w:r w:rsidRPr="00581124">
        <w:rPr>
          <w:rFonts w:ascii="Times New Roman" w:hAnsi="Times New Roman" w:cs="Times New Roman"/>
          <w:sz w:val="24"/>
          <w:szCs w:val="24"/>
        </w:rPr>
        <w:t>Всегда заранее предупреждайте ребенка об изменениях в привы</w:t>
      </w:r>
      <w:r>
        <w:rPr>
          <w:rFonts w:ascii="Times New Roman" w:hAnsi="Times New Roman" w:cs="Times New Roman"/>
          <w:sz w:val="24"/>
          <w:szCs w:val="24"/>
        </w:rPr>
        <w:t xml:space="preserve">чных процедурах </w:t>
      </w:r>
      <w:r w:rsidRPr="00581124">
        <w:rPr>
          <w:rFonts w:ascii="Times New Roman" w:hAnsi="Times New Roman" w:cs="Times New Roman"/>
          <w:sz w:val="24"/>
          <w:szCs w:val="24"/>
        </w:rPr>
        <w:t xml:space="preserve"> или о смене деятельности</w:t>
      </w:r>
      <w:r>
        <w:rPr>
          <w:rFonts w:ascii="Times New Roman" w:hAnsi="Times New Roman" w:cs="Times New Roman"/>
          <w:sz w:val="24"/>
          <w:szCs w:val="24"/>
        </w:rPr>
        <w:t>.</w:t>
      </w:r>
      <w:r w:rsidRPr="00581124">
        <w:rPr>
          <w:rFonts w:ascii="Times New Roman" w:hAnsi="Times New Roman" w:cs="Times New Roman"/>
          <w:sz w:val="24"/>
          <w:szCs w:val="24"/>
        </w:rPr>
        <w:t xml:space="preserve"> </w:t>
      </w:r>
    </w:p>
    <w:p w:rsidR="00ED3322" w:rsidRPr="00ED3322" w:rsidRDefault="00ED3322" w:rsidP="00ED3322">
      <w:pPr>
        <w:tabs>
          <w:tab w:val="left" w:pos="0"/>
        </w:tabs>
        <w:ind w:left="284"/>
        <w:jc w:val="both"/>
        <w:rPr>
          <w:rFonts w:ascii="Times New Roman" w:hAnsi="Times New Roman" w:cs="Times New Roman"/>
          <w:sz w:val="24"/>
          <w:szCs w:val="24"/>
        </w:rPr>
      </w:pPr>
    </w:p>
    <w:p w:rsidR="00C16967" w:rsidRPr="00762272" w:rsidRDefault="00C16967" w:rsidP="00ED3322">
      <w:pPr>
        <w:tabs>
          <w:tab w:val="left" w:pos="0"/>
        </w:tabs>
        <w:ind w:left="284"/>
        <w:jc w:val="both"/>
        <w:rPr>
          <w:rFonts w:ascii="Times New Roman" w:hAnsi="Times New Roman" w:cs="Times New Roman"/>
          <w:sz w:val="24"/>
          <w:szCs w:val="24"/>
        </w:rPr>
      </w:pPr>
    </w:p>
    <w:sectPr w:rsidR="00C16967" w:rsidRPr="00762272" w:rsidSect="009301A1">
      <w:footerReference w:type="default" r:id="rId8"/>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14" w:rsidRDefault="00E86614" w:rsidP="00D62A53">
      <w:pPr>
        <w:spacing w:after="0" w:line="240" w:lineRule="auto"/>
      </w:pPr>
      <w:r>
        <w:separator/>
      </w:r>
    </w:p>
  </w:endnote>
  <w:endnote w:type="continuationSeparator" w:id="1">
    <w:p w:rsidR="00E86614" w:rsidRDefault="00E86614" w:rsidP="00D62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3235"/>
      <w:docPartObj>
        <w:docPartGallery w:val="Page Numbers (Bottom of Page)"/>
        <w:docPartUnique/>
      </w:docPartObj>
    </w:sdtPr>
    <w:sdtContent>
      <w:p w:rsidR="00D62A53" w:rsidRDefault="00DC653D">
        <w:pPr>
          <w:pStyle w:val="aa"/>
          <w:jc w:val="center"/>
        </w:pPr>
        <w:fldSimple w:instr=" PAGE   \* MERGEFORMAT ">
          <w:r w:rsidR="00D251CF">
            <w:rPr>
              <w:noProof/>
            </w:rPr>
            <w:t>5</w:t>
          </w:r>
        </w:fldSimple>
      </w:p>
    </w:sdtContent>
  </w:sdt>
  <w:p w:rsidR="00D62A53" w:rsidRDefault="00D62A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14" w:rsidRDefault="00E86614" w:rsidP="00D62A53">
      <w:pPr>
        <w:spacing w:after="0" w:line="240" w:lineRule="auto"/>
      </w:pPr>
      <w:r>
        <w:separator/>
      </w:r>
    </w:p>
  </w:footnote>
  <w:footnote w:type="continuationSeparator" w:id="1">
    <w:p w:rsidR="00E86614" w:rsidRDefault="00E86614" w:rsidP="00D62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8A617A"/>
    <w:lvl w:ilvl="0">
      <w:numFmt w:val="decimal"/>
      <w:lvlText w:val="*"/>
      <w:lvlJc w:val="left"/>
    </w:lvl>
  </w:abstractNum>
  <w:abstractNum w:abstractNumId="1">
    <w:nsid w:val="03160493"/>
    <w:multiLevelType w:val="hybridMultilevel"/>
    <w:tmpl w:val="31528718"/>
    <w:lvl w:ilvl="0" w:tplc="09F8ADFC">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6582E"/>
    <w:multiLevelType w:val="hybridMultilevel"/>
    <w:tmpl w:val="37F07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C7CDB"/>
    <w:multiLevelType w:val="hybridMultilevel"/>
    <w:tmpl w:val="6558367C"/>
    <w:lvl w:ilvl="0" w:tplc="5C76B76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0C1B2C68"/>
    <w:multiLevelType w:val="hybridMultilevel"/>
    <w:tmpl w:val="8AC2A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605AB"/>
    <w:multiLevelType w:val="hybridMultilevel"/>
    <w:tmpl w:val="61C8A4AA"/>
    <w:lvl w:ilvl="0" w:tplc="5C76B76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173452B6"/>
    <w:multiLevelType w:val="hybridMultilevel"/>
    <w:tmpl w:val="A0BE26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92DF1"/>
    <w:multiLevelType w:val="hybridMultilevel"/>
    <w:tmpl w:val="4DCE57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BF2225"/>
    <w:multiLevelType w:val="hybridMultilevel"/>
    <w:tmpl w:val="543C09F6"/>
    <w:lvl w:ilvl="0" w:tplc="79E4A31E">
      <w:start w:val="1"/>
      <w:numFmt w:val="bullet"/>
      <w:lvlText w:val=""/>
      <w:lvlJc w:val="left"/>
      <w:pPr>
        <w:tabs>
          <w:tab w:val="num" w:pos="720"/>
        </w:tabs>
        <w:ind w:left="720" w:hanging="360"/>
      </w:pPr>
      <w:rPr>
        <w:rFonts w:ascii="Wingdings 2" w:hAnsi="Wingdings 2" w:hint="default"/>
      </w:rPr>
    </w:lvl>
    <w:lvl w:ilvl="1" w:tplc="2134177C" w:tentative="1">
      <w:start w:val="1"/>
      <w:numFmt w:val="bullet"/>
      <w:lvlText w:val=""/>
      <w:lvlJc w:val="left"/>
      <w:pPr>
        <w:tabs>
          <w:tab w:val="num" w:pos="1440"/>
        </w:tabs>
        <w:ind w:left="1440" w:hanging="360"/>
      </w:pPr>
      <w:rPr>
        <w:rFonts w:ascii="Wingdings 2" w:hAnsi="Wingdings 2" w:hint="default"/>
      </w:rPr>
    </w:lvl>
    <w:lvl w:ilvl="2" w:tplc="43C8ADEA" w:tentative="1">
      <w:start w:val="1"/>
      <w:numFmt w:val="bullet"/>
      <w:lvlText w:val=""/>
      <w:lvlJc w:val="left"/>
      <w:pPr>
        <w:tabs>
          <w:tab w:val="num" w:pos="2160"/>
        </w:tabs>
        <w:ind w:left="2160" w:hanging="360"/>
      </w:pPr>
      <w:rPr>
        <w:rFonts w:ascii="Wingdings 2" w:hAnsi="Wingdings 2" w:hint="default"/>
      </w:rPr>
    </w:lvl>
    <w:lvl w:ilvl="3" w:tplc="771E52EE" w:tentative="1">
      <w:start w:val="1"/>
      <w:numFmt w:val="bullet"/>
      <w:lvlText w:val=""/>
      <w:lvlJc w:val="left"/>
      <w:pPr>
        <w:tabs>
          <w:tab w:val="num" w:pos="2880"/>
        </w:tabs>
        <w:ind w:left="2880" w:hanging="360"/>
      </w:pPr>
      <w:rPr>
        <w:rFonts w:ascii="Wingdings 2" w:hAnsi="Wingdings 2" w:hint="default"/>
      </w:rPr>
    </w:lvl>
    <w:lvl w:ilvl="4" w:tplc="EBF4B4AA" w:tentative="1">
      <w:start w:val="1"/>
      <w:numFmt w:val="bullet"/>
      <w:lvlText w:val=""/>
      <w:lvlJc w:val="left"/>
      <w:pPr>
        <w:tabs>
          <w:tab w:val="num" w:pos="3600"/>
        </w:tabs>
        <w:ind w:left="3600" w:hanging="360"/>
      </w:pPr>
      <w:rPr>
        <w:rFonts w:ascii="Wingdings 2" w:hAnsi="Wingdings 2" w:hint="default"/>
      </w:rPr>
    </w:lvl>
    <w:lvl w:ilvl="5" w:tplc="827AE008" w:tentative="1">
      <w:start w:val="1"/>
      <w:numFmt w:val="bullet"/>
      <w:lvlText w:val=""/>
      <w:lvlJc w:val="left"/>
      <w:pPr>
        <w:tabs>
          <w:tab w:val="num" w:pos="4320"/>
        </w:tabs>
        <w:ind w:left="4320" w:hanging="360"/>
      </w:pPr>
      <w:rPr>
        <w:rFonts w:ascii="Wingdings 2" w:hAnsi="Wingdings 2" w:hint="default"/>
      </w:rPr>
    </w:lvl>
    <w:lvl w:ilvl="6" w:tplc="441096C0" w:tentative="1">
      <w:start w:val="1"/>
      <w:numFmt w:val="bullet"/>
      <w:lvlText w:val=""/>
      <w:lvlJc w:val="left"/>
      <w:pPr>
        <w:tabs>
          <w:tab w:val="num" w:pos="5040"/>
        </w:tabs>
        <w:ind w:left="5040" w:hanging="360"/>
      </w:pPr>
      <w:rPr>
        <w:rFonts w:ascii="Wingdings 2" w:hAnsi="Wingdings 2" w:hint="default"/>
      </w:rPr>
    </w:lvl>
    <w:lvl w:ilvl="7" w:tplc="BC64CC66" w:tentative="1">
      <w:start w:val="1"/>
      <w:numFmt w:val="bullet"/>
      <w:lvlText w:val=""/>
      <w:lvlJc w:val="left"/>
      <w:pPr>
        <w:tabs>
          <w:tab w:val="num" w:pos="5760"/>
        </w:tabs>
        <w:ind w:left="5760" w:hanging="360"/>
      </w:pPr>
      <w:rPr>
        <w:rFonts w:ascii="Wingdings 2" w:hAnsi="Wingdings 2" w:hint="default"/>
      </w:rPr>
    </w:lvl>
    <w:lvl w:ilvl="8" w:tplc="1C2C228A" w:tentative="1">
      <w:start w:val="1"/>
      <w:numFmt w:val="bullet"/>
      <w:lvlText w:val=""/>
      <w:lvlJc w:val="left"/>
      <w:pPr>
        <w:tabs>
          <w:tab w:val="num" w:pos="6480"/>
        </w:tabs>
        <w:ind w:left="6480" w:hanging="360"/>
      </w:pPr>
      <w:rPr>
        <w:rFonts w:ascii="Wingdings 2" w:hAnsi="Wingdings 2" w:hint="default"/>
      </w:rPr>
    </w:lvl>
  </w:abstractNum>
  <w:abstractNum w:abstractNumId="9">
    <w:nsid w:val="22177630"/>
    <w:multiLevelType w:val="hybridMultilevel"/>
    <w:tmpl w:val="A46658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1522"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50560C4"/>
    <w:multiLevelType w:val="hybridMultilevel"/>
    <w:tmpl w:val="225C7B6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64745"/>
    <w:multiLevelType w:val="multilevel"/>
    <w:tmpl w:val="EB76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F96944"/>
    <w:multiLevelType w:val="hybridMultilevel"/>
    <w:tmpl w:val="52E21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073BB"/>
    <w:multiLevelType w:val="hybridMultilevel"/>
    <w:tmpl w:val="5C1C1EE2"/>
    <w:lvl w:ilvl="0" w:tplc="5C76B7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8E34540"/>
    <w:multiLevelType w:val="hybridMultilevel"/>
    <w:tmpl w:val="D9345A94"/>
    <w:lvl w:ilvl="0" w:tplc="5C76B76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90F36B5"/>
    <w:multiLevelType w:val="hybridMultilevel"/>
    <w:tmpl w:val="016AB8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C5130D6"/>
    <w:multiLevelType w:val="hybridMultilevel"/>
    <w:tmpl w:val="85AA741C"/>
    <w:lvl w:ilvl="0" w:tplc="5C76B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6A597D"/>
    <w:multiLevelType w:val="hybridMultilevel"/>
    <w:tmpl w:val="957C5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CE039B"/>
    <w:multiLevelType w:val="hybridMultilevel"/>
    <w:tmpl w:val="16CE2780"/>
    <w:lvl w:ilvl="0" w:tplc="5C76B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5100E7"/>
    <w:multiLevelType w:val="hybridMultilevel"/>
    <w:tmpl w:val="A6827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F181B"/>
    <w:multiLevelType w:val="hybridMultilevel"/>
    <w:tmpl w:val="0F383B7A"/>
    <w:lvl w:ilvl="0" w:tplc="5C76B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215D1C"/>
    <w:multiLevelType w:val="hybridMultilevel"/>
    <w:tmpl w:val="A1C6A17C"/>
    <w:lvl w:ilvl="0" w:tplc="5C76B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3C6738"/>
    <w:multiLevelType w:val="hybridMultilevel"/>
    <w:tmpl w:val="23B2AF52"/>
    <w:lvl w:ilvl="0" w:tplc="5C76B76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568869BF"/>
    <w:multiLevelType w:val="hybridMultilevel"/>
    <w:tmpl w:val="FEF47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61E27"/>
    <w:multiLevelType w:val="hybridMultilevel"/>
    <w:tmpl w:val="CE4A879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C655C66"/>
    <w:multiLevelType w:val="hybridMultilevel"/>
    <w:tmpl w:val="0C92970A"/>
    <w:lvl w:ilvl="0" w:tplc="5C76B7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E105AFB"/>
    <w:multiLevelType w:val="hybridMultilevel"/>
    <w:tmpl w:val="522026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E58201E"/>
    <w:multiLevelType w:val="hybridMultilevel"/>
    <w:tmpl w:val="CC545F5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2B042FF"/>
    <w:multiLevelType w:val="hybridMultilevel"/>
    <w:tmpl w:val="C9C66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3652B9"/>
    <w:multiLevelType w:val="hybridMultilevel"/>
    <w:tmpl w:val="B4F802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6713D94"/>
    <w:multiLevelType w:val="hybridMultilevel"/>
    <w:tmpl w:val="245EA9B4"/>
    <w:lvl w:ilvl="0" w:tplc="5C76B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25121C"/>
    <w:multiLevelType w:val="hybridMultilevel"/>
    <w:tmpl w:val="058C1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F5447A"/>
    <w:multiLevelType w:val="hybridMultilevel"/>
    <w:tmpl w:val="7C02CD64"/>
    <w:lvl w:ilvl="0" w:tplc="5C76B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B92CDB"/>
    <w:multiLevelType w:val="hybridMultilevel"/>
    <w:tmpl w:val="37AE6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706582"/>
    <w:multiLevelType w:val="hybridMultilevel"/>
    <w:tmpl w:val="CE52B02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50A4DC4"/>
    <w:multiLevelType w:val="hybridMultilevel"/>
    <w:tmpl w:val="C95E98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F706BB"/>
    <w:multiLevelType w:val="hybridMultilevel"/>
    <w:tmpl w:val="C214EA0E"/>
    <w:lvl w:ilvl="0" w:tplc="5C76B7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8"/>
  </w:num>
  <w:num w:numId="3">
    <w:abstractNumId w:val="27"/>
  </w:num>
  <w:num w:numId="4">
    <w:abstractNumId w:val="19"/>
  </w:num>
  <w:num w:numId="5">
    <w:abstractNumId w:val="2"/>
  </w:num>
  <w:num w:numId="6">
    <w:abstractNumId w:val="11"/>
  </w:num>
  <w:num w:numId="7">
    <w:abstractNumId w:val="32"/>
  </w:num>
  <w:num w:numId="8">
    <w:abstractNumId w:val="21"/>
  </w:num>
  <w:num w:numId="9">
    <w:abstractNumId w:val="16"/>
  </w:num>
  <w:num w:numId="10">
    <w:abstractNumId w:val="5"/>
  </w:num>
  <w:num w:numId="11">
    <w:abstractNumId w:val="15"/>
  </w:num>
  <w:num w:numId="12">
    <w:abstractNumId w:val="26"/>
  </w:num>
  <w:num w:numId="13">
    <w:abstractNumId w:val="23"/>
  </w:num>
  <w:num w:numId="14">
    <w:abstractNumId w:val="6"/>
  </w:num>
  <w:num w:numId="15">
    <w:abstractNumId w:val="24"/>
  </w:num>
  <w:num w:numId="16">
    <w:abstractNumId w:val="28"/>
  </w:num>
  <w:num w:numId="17">
    <w:abstractNumId w:val="4"/>
  </w:num>
  <w:num w:numId="18">
    <w:abstractNumId w:val="10"/>
  </w:num>
  <w:num w:numId="19">
    <w:abstractNumId w:val="22"/>
  </w:num>
  <w:num w:numId="20">
    <w:abstractNumId w:val="12"/>
  </w:num>
  <w:num w:numId="21">
    <w:abstractNumId w:val="9"/>
  </w:num>
  <w:num w:numId="22">
    <w:abstractNumId w:val="13"/>
  </w:num>
  <w:num w:numId="23">
    <w:abstractNumId w:val="31"/>
  </w:num>
  <w:num w:numId="24">
    <w:abstractNumId w:val="7"/>
  </w:num>
  <w:num w:numId="25">
    <w:abstractNumId w:val="25"/>
  </w:num>
  <w:num w:numId="2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8">
    <w:abstractNumId w:val="17"/>
  </w:num>
  <w:num w:numId="29">
    <w:abstractNumId w:val="29"/>
  </w:num>
  <w:num w:numId="30">
    <w:abstractNumId w:val="20"/>
  </w:num>
  <w:num w:numId="31">
    <w:abstractNumId w:val="18"/>
  </w:num>
  <w:num w:numId="32">
    <w:abstractNumId w:val="30"/>
  </w:num>
  <w:num w:numId="33">
    <w:abstractNumId w:val="33"/>
  </w:num>
  <w:num w:numId="34">
    <w:abstractNumId w:val="1"/>
  </w:num>
  <w:num w:numId="35">
    <w:abstractNumId w:val="36"/>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33220"/>
    <w:rsid w:val="00074707"/>
    <w:rsid w:val="000D7CAE"/>
    <w:rsid w:val="00133220"/>
    <w:rsid w:val="00144EC5"/>
    <w:rsid w:val="00186D3F"/>
    <w:rsid w:val="001C717A"/>
    <w:rsid w:val="002347C3"/>
    <w:rsid w:val="002546C6"/>
    <w:rsid w:val="00282C63"/>
    <w:rsid w:val="002D35B8"/>
    <w:rsid w:val="002F6BC4"/>
    <w:rsid w:val="003007A0"/>
    <w:rsid w:val="0032308B"/>
    <w:rsid w:val="00340A1E"/>
    <w:rsid w:val="003875AA"/>
    <w:rsid w:val="00395E2C"/>
    <w:rsid w:val="003B5BB3"/>
    <w:rsid w:val="003C3C83"/>
    <w:rsid w:val="003F62D1"/>
    <w:rsid w:val="00467807"/>
    <w:rsid w:val="004853EA"/>
    <w:rsid w:val="004F0E5A"/>
    <w:rsid w:val="00503E5C"/>
    <w:rsid w:val="00581124"/>
    <w:rsid w:val="005B253A"/>
    <w:rsid w:val="005B7BEC"/>
    <w:rsid w:val="005C61CF"/>
    <w:rsid w:val="005E51C3"/>
    <w:rsid w:val="006022A9"/>
    <w:rsid w:val="00620690"/>
    <w:rsid w:val="00624587"/>
    <w:rsid w:val="00633D08"/>
    <w:rsid w:val="00654EB8"/>
    <w:rsid w:val="0068472D"/>
    <w:rsid w:val="00697AF2"/>
    <w:rsid w:val="00701A66"/>
    <w:rsid w:val="00702469"/>
    <w:rsid w:val="007055A7"/>
    <w:rsid w:val="007413C1"/>
    <w:rsid w:val="00762272"/>
    <w:rsid w:val="00765EDC"/>
    <w:rsid w:val="007E3FB4"/>
    <w:rsid w:val="007E4138"/>
    <w:rsid w:val="007F052B"/>
    <w:rsid w:val="00807671"/>
    <w:rsid w:val="00820D60"/>
    <w:rsid w:val="00854EF6"/>
    <w:rsid w:val="00861D72"/>
    <w:rsid w:val="00886880"/>
    <w:rsid w:val="009301A1"/>
    <w:rsid w:val="00961FA1"/>
    <w:rsid w:val="009E6D1F"/>
    <w:rsid w:val="00A24E86"/>
    <w:rsid w:val="00A4625C"/>
    <w:rsid w:val="00A57370"/>
    <w:rsid w:val="00B17DA7"/>
    <w:rsid w:val="00B43F68"/>
    <w:rsid w:val="00BD2DA4"/>
    <w:rsid w:val="00BE7ED1"/>
    <w:rsid w:val="00C02675"/>
    <w:rsid w:val="00C1148F"/>
    <w:rsid w:val="00C13071"/>
    <w:rsid w:val="00C16967"/>
    <w:rsid w:val="00C74A26"/>
    <w:rsid w:val="00CC08EF"/>
    <w:rsid w:val="00CC7752"/>
    <w:rsid w:val="00CE097D"/>
    <w:rsid w:val="00CF701F"/>
    <w:rsid w:val="00D039D3"/>
    <w:rsid w:val="00D16277"/>
    <w:rsid w:val="00D23372"/>
    <w:rsid w:val="00D251CF"/>
    <w:rsid w:val="00D27596"/>
    <w:rsid w:val="00D567EC"/>
    <w:rsid w:val="00D62A53"/>
    <w:rsid w:val="00D72CF0"/>
    <w:rsid w:val="00D77902"/>
    <w:rsid w:val="00D84882"/>
    <w:rsid w:val="00DC653D"/>
    <w:rsid w:val="00E035CA"/>
    <w:rsid w:val="00E03A74"/>
    <w:rsid w:val="00E0773B"/>
    <w:rsid w:val="00E31810"/>
    <w:rsid w:val="00E33C8A"/>
    <w:rsid w:val="00E548E4"/>
    <w:rsid w:val="00E67D0F"/>
    <w:rsid w:val="00E76A3D"/>
    <w:rsid w:val="00E86614"/>
    <w:rsid w:val="00E90F20"/>
    <w:rsid w:val="00ED3322"/>
    <w:rsid w:val="00EE2267"/>
    <w:rsid w:val="00EE3B6A"/>
    <w:rsid w:val="00F110C7"/>
    <w:rsid w:val="00F1567A"/>
    <w:rsid w:val="00F7507A"/>
    <w:rsid w:val="00FA7108"/>
    <w:rsid w:val="00FF4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220"/>
    <w:pPr>
      <w:ind w:left="720"/>
      <w:contextualSpacing/>
    </w:pPr>
  </w:style>
  <w:style w:type="paragraph" w:styleId="a4">
    <w:name w:val="No Spacing"/>
    <w:uiPriority w:val="1"/>
    <w:qFormat/>
    <w:rsid w:val="00144EC5"/>
    <w:pPr>
      <w:spacing w:after="0" w:line="240" w:lineRule="auto"/>
    </w:pPr>
  </w:style>
  <w:style w:type="paragraph" w:styleId="a5">
    <w:name w:val="Normal (Web)"/>
    <w:basedOn w:val="a"/>
    <w:uiPriority w:val="99"/>
    <w:unhideWhenUsed/>
    <w:rsid w:val="0076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16967"/>
    <w:rPr>
      <w:color w:val="0000FF"/>
      <w:u w:val="single"/>
    </w:rPr>
  </w:style>
  <w:style w:type="table" w:styleId="a7">
    <w:name w:val="Table Grid"/>
    <w:basedOn w:val="a1"/>
    <w:rsid w:val="004853E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2A5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62A53"/>
  </w:style>
  <w:style w:type="paragraph" w:styleId="aa">
    <w:name w:val="footer"/>
    <w:basedOn w:val="a"/>
    <w:link w:val="ab"/>
    <w:uiPriority w:val="99"/>
    <w:unhideWhenUsed/>
    <w:rsid w:val="00D62A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2A53"/>
  </w:style>
</w:styles>
</file>

<file path=word/webSettings.xml><?xml version="1.0" encoding="utf-8"?>
<w:webSettings xmlns:r="http://schemas.openxmlformats.org/officeDocument/2006/relationships" xmlns:w="http://schemas.openxmlformats.org/wordprocessingml/2006/main">
  <w:divs>
    <w:div w:id="678392487">
      <w:bodyDiv w:val="1"/>
      <w:marLeft w:val="0"/>
      <w:marRight w:val="0"/>
      <w:marTop w:val="0"/>
      <w:marBottom w:val="0"/>
      <w:divBdr>
        <w:top w:val="none" w:sz="0" w:space="0" w:color="auto"/>
        <w:left w:val="none" w:sz="0" w:space="0" w:color="auto"/>
        <w:bottom w:val="none" w:sz="0" w:space="0" w:color="auto"/>
        <w:right w:val="none" w:sz="0" w:space="0" w:color="auto"/>
      </w:divBdr>
    </w:div>
    <w:div w:id="746347407">
      <w:bodyDiv w:val="1"/>
      <w:marLeft w:val="0"/>
      <w:marRight w:val="0"/>
      <w:marTop w:val="0"/>
      <w:marBottom w:val="0"/>
      <w:divBdr>
        <w:top w:val="none" w:sz="0" w:space="0" w:color="auto"/>
        <w:left w:val="none" w:sz="0" w:space="0" w:color="auto"/>
        <w:bottom w:val="none" w:sz="0" w:space="0" w:color="auto"/>
        <w:right w:val="none" w:sz="0" w:space="0" w:color="auto"/>
      </w:divBdr>
    </w:div>
    <w:div w:id="1045981009">
      <w:bodyDiv w:val="1"/>
      <w:marLeft w:val="0"/>
      <w:marRight w:val="0"/>
      <w:marTop w:val="0"/>
      <w:marBottom w:val="0"/>
      <w:divBdr>
        <w:top w:val="none" w:sz="0" w:space="0" w:color="auto"/>
        <w:left w:val="none" w:sz="0" w:space="0" w:color="auto"/>
        <w:bottom w:val="none" w:sz="0" w:space="0" w:color="auto"/>
        <w:right w:val="none" w:sz="0" w:space="0" w:color="auto"/>
      </w:divBdr>
      <w:divsChild>
        <w:div w:id="838153368">
          <w:marLeft w:val="432"/>
          <w:marRight w:val="0"/>
          <w:marTop w:val="116"/>
          <w:marBottom w:val="0"/>
          <w:divBdr>
            <w:top w:val="none" w:sz="0" w:space="0" w:color="auto"/>
            <w:left w:val="none" w:sz="0" w:space="0" w:color="auto"/>
            <w:bottom w:val="none" w:sz="0" w:space="0" w:color="auto"/>
            <w:right w:val="none" w:sz="0" w:space="0" w:color="auto"/>
          </w:divBdr>
        </w:div>
      </w:divsChild>
    </w:div>
    <w:div w:id="15063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D0D3-ADA9-47F3-85E6-44D01C2C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5</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Tri Kita</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Асус-ПК</cp:lastModifiedBy>
  <cp:revision>27</cp:revision>
  <dcterms:created xsi:type="dcterms:W3CDTF">2016-11-03T10:30:00Z</dcterms:created>
  <dcterms:modified xsi:type="dcterms:W3CDTF">2017-10-13T13:09:00Z</dcterms:modified>
</cp:coreProperties>
</file>